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5"/>
        <w:gridCol w:w="1978"/>
        <w:gridCol w:w="1984"/>
        <w:gridCol w:w="2126"/>
      </w:tblGrid>
      <w:tr w:rsidR="00357491" w:rsidRPr="008C5B6A" w14:paraId="08408D07" w14:textId="77777777" w:rsidTr="008C5B6A">
        <w:trPr>
          <w:trHeight w:val="330"/>
        </w:trPr>
        <w:tc>
          <w:tcPr>
            <w:tcW w:w="3823" w:type="dxa"/>
            <w:gridSpan w:val="2"/>
          </w:tcPr>
          <w:p w14:paraId="54B85D93" w14:textId="77777777" w:rsidR="00200C56" w:rsidRPr="00200C56" w:rsidRDefault="00200C56" w:rsidP="00200C56">
            <w:pPr>
              <w:rPr>
                <w:rFonts w:ascii="Cambria" w:hAnsi="Cambria"/>
                <w:sz w:val="28"/>
                <w:szCs w:val="28"/>
              </w:rPr>
            </w:pPr>
            <w:r w:rsidRPr="00200C56">
              <w:rPr>
                <w:rFonts w:ascii="Cambria" w:hAnsi="Cambria"/>
                <w:sz w:val="28"/>
                <w:szCs w:val="28"/>
              </w:rPr>
              <w:t>Semestr zimowy 2023/2024</w:t>
            </w:r>
          </w:p>
          <w:p w14:paraId="4C9DEFF0" w14:textId="10569895" w:rsidR="00357491" w:rsidRPr="008C5B6A" w:rsidRDefault="00357491" w:rsidP="008C5B6A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I rok</w:t>
            </w:r>
          </w:p>
        </w:tc>
        <w:tc>
          <w:tcPr>
            <w:tcW w:w="4110" w:type="dxa"/>
            <w:gridSpan w:val="2"/>
          </w:tcPr>
          <w:p w14:paraId="2B497EE6" w14:textId="77777777" w:rsidR="00200C56" w:rsidRDefault="00200C56" w:rsidP="008C5B6A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</w:pPr>
          </w:p>
          <w:p w14:paraId="4C7A3B44" w14:textId="3FEABC60" w:rsidR="008C5B6A" w:rsidRPr="008C5B6A" w:rsidRDefault="00357491" w:rsidP="008C5B6A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II rok</w:t>
            </w:r>
          </w:p>
        </w:tc>
      </w:tr>
      <w:tr w:rsidR="00357491" w:rsidRPr="008C5B6A" w14:paraId="23285C46" w14:textId="77777777" w:rsidTr="008C5B6A">
        <w:trPr>
          <w:trHeight w:val="330"/>
        </w:trPr>
        <w:tc>
          <w:tcPr>
            <w:tcW w:w="1845" w:type="dxa"/>
            <w:hideMark/>
          </w:tcPr>
          <w:p w14:paraId="517887BB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21.10</w:t>
            </w:r>
          </w:p>
        </w:tc>
        <w:tc>
          <w:tcPr>
            <w:tcW w:w="1978" w:type="dxa"/>
            <w:hideMark/>
          </w:tcPr>
          <w:p w14:paraId="17FC0081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stacjonarne</w:t>
            </w:r>
          </w:p>
        </w:tc>
        <w:tc>
          <w:tcPr>
            <w:tcW w:w="1984" w:type="dxa"/>
            <w:hideMark/>
          </w:tcPr>
          <w:p w14:paraId="39AC1A19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21.10</w:t>
            </w:r>
          </w:p>
        </w:tc>
        <w:tc>
          <w:tcPr>
            <w:tcW w:w="2126" w:type="dxa"/>
            <w:hideMark/>
          </w:tcPr>
          <w:p w14:paraId="1A7204A1" w14:textId="3C3C1FC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</w:tr>
      <w:tr w:rsidR="00357491" w:rsidRPr="008C5B6A" w14:paraId="43A5AC30" w14:textId="77777777" w:rsidTr="008C5B6A">
        <w:trPr>
          <w:trHeight w:val="330"/>
        </w:trPr>
        <w:tc>
          <w:tcPr>
            <w:tcW w:w="1845" w:type="dxa"/>
            <w:hideMark/>
          </w:tcPr>
          <w:p w14:paraId="5E689D5A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28.10</w:t>
            </w:r>
          </w:p>
        </w:tc>
        <w:tc>
          <w:tcPr>
            <w:tcW w:w="1978" w:type="dxa"/>
            <w:hideMark/>
          </w:tcPr>
          <w:p w14:paraId="6E69812D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  <w:tc>
          <w:tcPr>
            <w:tcW w:w="1984" w:type="dxa"/>
            <w:hideMark/>
          </w:tcPr>
          <w:p w14:paraId="608D825F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28.10</w:t>
            </w:r>
          </w:p>
        </w:tc>
        <w:tc>
          <w:tcPr>
            <w:tcW w:w="2126" w:type="dxa"/>
            <w:hideMark/>
          </w:tcPr>
          <w:p w14:paraId="2FCF6D6D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</w:tr>
      <w:tr w:rsidR="00357491" w:rsidRPr="008C5B6A" w14:paraId="4A903CF7" w14:textId="77777777" w:rsidTr="008C5B6A">
        <w:trPr>
          <w:trHeight w:val="330"/>
        </w:trPr>
        <w:tc>
          <w:tcPr>
            <w:tcW w:w="1845" w:type="dxa"/>
            <w:hideMark/>
          </w:tcPr>
          <w:p w14:paraId="45CB931D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4.11</w:t>
            </w:r>
          </w:p>
        </w:tc>
        <w:tc>
          <w:tcPr>
            <w:tcW w:w="1978" w:type="dxa"/>
            <w:hideMark/>
          </w:tcPr>
          <w:p w14:paraId="2DD7AC08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</w:t>
            </w:r>
          </w:p>
        </w:tc>
        <w:tc>
          <w:tcPr>
            <w:tcW w:w="1984" w:type="dxa"/>
            <w:hideMark/>
          </w:tcPr>
          <w:p w14:paraId="45EF8958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4.11</w:t>
            </w:r>
          </w:p>
        </w:tc>
        <w:tc>
          <w:tcPr>
            <w:tcW w:w="2126" w:type="dxa"/>
            <w:hideMark/>
          </w:tcPr>
          <w:p w14:paraId="1174D807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</w:t>
            </w:r>
          </w:p>
        </w:tc>
      </w:tr>
      <w:tr w:rsidR="00357491" w:rsidRPr="008C5B6A" w14:paraId="50C6BD75" w14:textId="77777777" w:rsidTr="008C5B6A">
        <w:trPr>
          <w:trHeight w:val="330"/>
        </w:trPr>
        <w:tc>
          <w:tcPr>
            <w:tcW w:w="1845" w:type="dxa"/>
            <w:hideMark/>
          </w:tcPr>
          <w:p w14:paraId="1A7FA0F5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18.11</w:t>
            </w:r>
          </w:p>
        </w:tc>
        <w:tc>
          <w:tcPr>
            <w:tcW w:w="1978" w:type="dxa"/>
            <w:hideMark/>
          </w:tcPr>
          <w:p w14:paraId="2D4E8696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online </w:t>
            </w:r>
          </w:p>
        </w:tc>
        <w:tc>
          <w:tcPr>
            <w:tcW w:w="1984" w:type="dxa"/>
            <w:hideMark/>
          </w:tcPr>
          <w:p w14:paraId="388DE915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18.11</w:t>
            </w:r>
          </w:p>
        </w:tc>
        <w:tc>
          <w:tcPr>
            <w:tcW w:w="2126" w:type="dxa"/>
            <w:hideMark/>
          </w:tcPr>
          <w:p w14:paraId="37339422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</w:tr>
      <w:tr w:rsidR="00357491" w:rsidRPr="008C5B6A" w14:paraId="24B8CA13" w14:textId="77777777" w:rsidTr="008C5B6A">
        <w:trPr>
          <w:trHeight w:val="330"/>
        </w:trPr>
        <w:tc>
          <w:tcPr>
            <w:tcW w:w="1845" w:type="dxa"/>
            <w:hideMark/>
          </w:tcPr>
          <w:p w14:paraId="735F1AED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25.11</w:t>
            </w:r>
          </w:p>
        </w:tc>
        <w:tc>
          <w:tcPr>
            <w:tcW w:w="1978" w:type="dxa"/>
            <w:hideMark/>
          </w:tcPr>
          <w:p w14:paraId="2298E5BE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</w:t>
            </w:r>
          </w:p>
        </w:tc>
        <w:tc>
          <w:tcPr>
            <w:tcW w:w="1984" w:type="dxa"/>
            <w:hideMark/>
          </w:tcPr>
          <w:p w14:paraId="5EB27660" w14:textId="38559283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25.11</w:t>
            </w:r>
          </w:p>
        </w:tc>
        <w:tc>
          <w:tcPr>
            <w:tcW w:w="2126" w:type="dxa"/>
            <w:hideMark/>
          </w:tcPr>
          <w:p w14:paraId="7F741E3B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</w:t>
            </w:r>
          </w:p>
        </w:tc>
      </w:tr>
      <w:tr w:rsidR="00357491" w:rsidRPr="008C5B6A" w14:paraId="486172BF" w14:textId="77777777" w:rsidTr="008C5B6A">
        <w:trPr>
          <w:trHeight w:val="453"/>
        </w:trPr>
        <w:tc>
          <w:tcPr>
            <w:tcW w:w="1845" w:type="dxa"/>
            <w:hideMark/>
          </w:tcPr>
          <w:p w14:paraId="602D127E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2.12</w:t>
            </w:r>
          </w:p>
        </w:tc>
        <w:tc>
          <w:tcPr>
            <w:tcW w:w="1978" w:type="dxa"/>
            <w:hideMark/>
          </w:tcPr>
          <w:p w14:paraId="3C2B5293" w14:textId="7DA46573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</w:t>
            </w:r>
          </w:p>
        </w:tc>
        <w:tc>
          <w:tcPr>
            <w:tcW w:w="1984" w:type="dxa"/>
            <w:hideMark/>
          </w:tcPr>
          <w:p w14:paraId="650BB355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2.12</w:t>
            </w:r>
          </w:p>
        </w:tc>
        <w:tc>
          <w:tcPr>
            <w:tcW w:w="2126" w:type="dxa"/>
            <w:hideMark/>
          </w:tcPr>
          <w:p w14:paraId="0CEBAD3B" w14:textId="26D4E50A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 </w:t>
            </w:r>
          </w:p>
        </w:tc>
      </w:tr>
      <w:tr w:rsidR="00357491" w:rsidRPr="008C5B6A" w14:paraId="75600EED" w14:textId="77777777" w:rsidTr="008C5B6A">
        <w:trPr>
          <w:trHeight w:val="330"/>
        </w:trPr>
        <w:tc>
          <w:tcPr>
            <w:tcW w:w="1845" w:type="dxa"/>
            <w:hideMark/>
          </w:tcPr>
          <w:p w14:paraId="5D7BD9B5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9.12</w:t>
            </w:r>
          </w:p>
        </w:tc>
        <w:tc>
          <w:tcPr>
            <w:tcW w:w="1978" w:type="dxa"/>
            <w:hideMark/>
          </w:tcPr>
          <w:p w14:paraId="735BEA2A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  <w:tc>
          <w:tcPr>
            <w:tcW w:w="1984" w:type="dxa"/>
            <w:hideMark/>
          </w:tcPr>
          <w:p w14:paraId="28333F4D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9.12</w:t>
            </w:r>
          </w:p>
        </w:tc>
        <w:tc>
          <w:tcPr>
            <w:tcW w:w="2126" w:type="dxa"/>
            <w:hideMark/>
          </w:tcPr>
          <w:p w14:paraId="51103221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online </w:t>
            </w:r>
          </w:p>
        </w:tc>
      </w:tr>
      <w:tr w:rsidR="00357491" w:rsidRPr="008C5B6A" w14:paraId="2CA95465" w14:textId="77777777" w:rsidTr="008C5B6A">
        <w:trPr>
          <w:trHeight w:val="330"/>
        </w:trPr>
        <w:tc>
          <w:tcPr>
            <w:tcW w:w="1845" w:type="dxa"/>
            <w:hideMark/>
          </w:tcPr>
          <w:p w14:paraId="01298C5E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16.12</w:t>
            </w:r>
          </w:p>
        </w:tc>
        <w:tc>
          <w:tcPr>
            <w:tcW w:w="1978" w:type="dxa"/>
            <w:hideMark/>
          </w:tcPr>
          <w:p w14:paraId="31FAA5C6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online </w:t>
            </w:r>
          </w:p>
        </w:tc>
        <w:tc>
          <w:tcPr>
            <w:tcW w:w="1984" w:type="dxa"/>
            <w:hideMark/>
          </w:tcPr>
          <w:p w14:paraId="77B67C89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16.12</w:t>
            </w:r>
          </w:p>
        </w:tc>
        <w:tc>
          <w:tcPr>
            <w:tcW w:w="2126" w:type="dxa"/>
            <w:hideMark/>
          </w:tcPr>
          <w:p w14:paraId="2ED496C8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</w:tr>
      <w:tr w:rsidR="00357491" w:rsidRPr="008C5B6A" w14:paraId="2596BF9B" w14:textId="77777777" w:rsidTr="008C5B6A">
        <w:trPr>
          <w:trHeight w:val="330"/>
        </w:trPr>
        <w:tc>
          <w:tcPr>
            <w:tcW w:w="1845" w:type="dxa"/>
            <w:hideMark/>
          </w:tcPr>
          <w:p w14:paraId="77176315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13.01</w:t>
            </w:r>
          </w:p>
        </w:tc>
        <w:tc>
          <w:tcPr>
            <w:tcW w:w="1978" w:type="dxa"/>
            <w:hideMark/>
          </w:tcPr>
          <w:p w14:paraId="574105E7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</w:t>
            </w:r>
          </w:p>
        </w:tc>
        <w:tc>
          <w:tcPr>
            <w:tcW w:w="1984" w:type="dxa"/>
            <w:hideMark/>
          </w:tcPr>
          <w:p w14:paraId="748C50B2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13.01</w:t>
            </w:r>
          </w:p>
        </w:tc>
        <w:tc>
          <w:tcPr>
            <w:tcW w:w="2126" w:type="dxa"/>
            <w:hideMark/>
          </w:tcPr>
          <w:p w14:paraId="4600BE71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</w:t>
            </w:r>
          </w:p>
        </w:tc>
      </w:tr>
      <w:tr w:rsidR="00357491" w:rsidRPr="008C5B6A" w14:paraId="3B639D3F" w14:textId="77777777" w:rsidTr="008C5B6A">
        <w:trPr>
          <w:trHeight w:val="330"/>
        </w:trPr>
        <w:tc>
          <w:tcPr>
            <w:tcW w:w="1845" w:type="dxa"/>
            <w:hideMark/>
          </w:tcPr>
          <w:p w14:paraId="23416CE2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20.01</w:t>
            </w:r>
          </w:p>
        </w:tc>
        <w:tc>
          <w:tcPr>
            <w:tcW w:w="1978" w:type="dxa"/>
            <w:hideMark/>
          </w:tcPr>
          <w:p w14:paraId="1FFAF032" w14:textId="275B3E61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  <w:tc>
          <w:tcPr>
            <w:tcW w:w="1984" w:type="dxa"/>
            <w:hideMark/>
          </w:tcPr>
          <w:p w14:paraId="78DD7CB0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20.01</w:t>
            </w:r>
          </w:p>
        </w:tc>
        <w:tc>
          <w:tcPr>
            <w:tcW w:w="2126" w:type="dxa"/>
            <w:hideMark/>
          </w:tcPr>
          <w:p w14:paraId="64055390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online</w:t>
            </w:r>
          </w:p>
        </w:tc>
      </w:tr>
      <w:tr w:rsidR="00357491" w:rsidRPr="008C5B6A" w14:paraId="3B0251E6" w14:textId="77777777" w:rsidTr="008C5B6A">
        <w:trPr>
          <w:trHeight w:val="618"/>
        </w:trPr>
        <w:tc>
          <w:tcPr>
            <w:tcW w:w="1845" w:type="dxa"/>
            <w:hideMark/>
          </w:tcPr>
          <w:p w14:paraId="77943CDF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27.01</w:t>
            </w:r>
          </w:p>
        </w:tc>
        <w:tc>
          <w:tcPr>
            <w:tcW w:w="1978" w:type="dxa"/>
            <w:hideMark/>
          </w:tcPr>
          <w:p w14:paraId="0CF01FB1" w14:textId="5362E633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stacjonarne  </w:t>
            </w:r>
          </w:p>
        </w:tc>
        <w:tc>
          <w:tcPr>
            <w:tcW w:w="1984" w:type="dxa"/>
            <w:hideMark/>
          </w:tcPr>
          <w:p w14:paraId="72FC7355" w14:textId="6A636A3A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27.01</w:t>
            </w:r>
          </w:p>
        </w:tc>
        <w:tc>
          <w:tcPr>
            <w:tcW w:w="2126" w:type="dxa"/>
            <w:hideMark/>
          </w:tcPr>
          <w:p w14:paraId="59E18042" w14:textId="250CBAA4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online </w:t>
            </w:r>
          </w:p>
        </w:tc>
      </w:tr>
      <w:tr w:rsidR="00357491" w:rsidRPr="008C5B6A" w14:paraId="03F0B67F" w14:textId="77777777" w:rsidTr="008C5B6A">
        <w:trPr>
          <w:trHeight w:val="618"/>
        </w:trPr>
        <w:tc>
          <w:tcPr>
            <w:tcW w:w="1845" w:type="dxa"/>
            <w:hideMark/>
          </w:tcPr>
          <w:p w14:paraId="630CA9F0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3.02</w:t>
            </w:r>
          </w:p>
        </w:tc>
        <w:tc>
          <w:tcPr>
            <w:tcW w:w="1978" w:type="dxa"/>
            <w:hideMark/>
          </w:tcPr>
          <w:p w14:paraId="77E03DAB" w14:textId="7460F3E0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online </w:t>
            </w:r>
          </w:p>
        </w:tc>
        <w:tc>
          <w:tcPr>
            <w:tcW w:w="1984" w:type="dxa"/>
            <w:hideMark/>
          </w:tcPr>
          <w:p w14:paraId="70AAAF05" w14:textId="77777777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3.02</w:t>
            </w:r>
          </w:p>
        </w:tc>
        <w:tc>
          <w:tcPr>
            <w:tcW w:w="2126" w:type="dxa"/>
            <w:hideMark/>
          </w:tcPr>
          <w:p w14:paraId="5F095437" w14:textId="4678D176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online </w:t>
            </w:r>
          </w:p>
        </w:tc>
      </w:tr>
      <w:tr w:rsidR="00357491" w:rsidRPr="008C5B6A" w14:paraId="01E216E5" w14:textId="77777777" w:rsidTr="007759DC">
        <w:trPr>
          <w:trHeight w:val="528"/>
        </w:trPr>
        <w:tc>
          <w:tcPr>
            <w:tcW w:w="1845" w:type="dxa"/>
            <w:hideMark/>
          </w:tcPr>
          <w:p w14:paraId="4495EAEC" w14:textId="0EF0BF8D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10.02</w:t>
            </w:r>
          </w:p>
        </w:tc>
        <w:tc>
          <w:tcPr>
            <w:tcW w:w="1978" w:type="dxa"/>
            <w:hideMark/>
          </w:tcPr>
          <w:p w14:paraId="46622FD5" w14:textId="644BEAE8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sesja </w:t>
            </w:r>
          </w:p>
        </w:tc>
        <w:tc>
          <w:tcPr>
            <w:tcW w:w="1984" w:type="dxa"/>
            <w:hideMark/>
          </w:tcPr>
          <w:p w14:paraId="3FD1DEE3" w14:textId="740F89EA" w:rsidR="00357491" w:rsidRPr="008C5B6A" w:rsidRDefault="00357491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8C5B6A">
              <w:rPr>
                <w:rFonts w:ascii="Cambria" w:eastAsia="Times New Roman" w:hAnsi="Cambria" w:cs="Times New Roman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 xml:space="preserve">10.02 </w:t>
            </w:r>
          </w:p>
        </w:tc>
        <w:tc>
          <w:tcPr>
            <w:tcW w:w="2126" w:type="dxa"/>
            <w:hideMark/>
          </w:tcPr>
          <w:p w14:paraId="1E7B791D" w14:textId="67CFC446" w:rsidR="00357491" w:rsidRPr="008C5B6A" w:rsidRDefault="008C5B6A" w:rsidP="008C5B6A">
            <w:pPr>
              <w:spacing w:after="0" w:line="360" w:lineRule="auto"/>
              <w:rPr>
                <w:rFonts w:ascii="Cambria" w:eastAsia="Times New Roman" w:hAnsi="Cambri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s</w:t>
            </w:r>
            <w:r w:rsidR="00357491" w:rsidRPr="008C5B6A">
              <w:rPr>
                <w:rFonts w:ascii="Cambria" w:eastAsia="Times New Roman" w:hAnsi="Cambria" w:cs="Times New Roman"/>
                <w:color w:val="ED5C57"/>
                <w:kern w:val="0"/>
                <w:sz w:val="28"/>
                <w:szCs w:val="28"/>
                <w:shd w:val="clear" w:color="auto" w:fill="FFFFFF"/>
                <w:lang w:eastAsia="pl-PL"/>
                <w14:ligatures w14:val="none"/>
              </w:rPr>
              <w:t>esja - online</w:t>
            </w:r>
          </w:p>
        </w:tc>
      </w:tr>
    </w:tbl>
    <w:p w14:paraId="066A834C" w14:textId="42C0EB9E" w:rsidR="00583A50" w:rsidRDefault="00583A50"/>
    <w:p w14:paraId="4E962763" w14:textId="77777777" w:rsidR="00200C56" w:rsidRPr="00200C56" w:rsidRDefault="00200C56">
      <w:pPr>
        <w:rPr>
          <w:rFonts w:ascii="Cambria" w:hAnsi="Cambria"/>
          <w:sz w:val="28"/>
          <w:szCs w:val="28"/>
        </w:rPr>
      </w:pPr>
    </w:p>
    <w:sectPr w:rsidR="00200C56" w:rsidRPr="0020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91"/>
    <w:rsid w:val="00200C56"/>
    <w:rsid w:val="00272F18"/>
    <w:rsid w:val="00357491"/>
    <w:rsid w:val="00583A50"/>
    <w:rsid w:val="00602849"/>
    <w:rsid w:val="007759DC"/>
    <w:rsid w:val="008C5B6A"/>
    <w:rsid w:val="00B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0C29"/>
  <w15:chartTrackingRefBased/>
  <w15:docId w15:val="{CAABA6EA-FE36-4646-94BF-8E1E76F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xcontentpasted2">
    <w:name w:val="x_x_contentpasted2"/>
    <w:basedOn w:val="Domylnaczcionkaakapitu"/>
    <w:rsid w:val="0035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Sylwia Stegemann</cp:lastModifiedBy>
  <cp:revision>5</cp:revision>
  <cp:lastPrinted>2023-10-04T10:03:00Z</cp:lastPrinted>
  <dcterms:created xsi:type="dcterms:W3CDTF">2023-10-04T09:34:00Z</dcterms:created>
  <dcterms:modified xsi:type="dcterms:W3CDTF">2023-10-04T10:03:00Z</dcterms:modified>
</cp:coreProperties>
</file>