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0F" w:rsidRPr="002B47A5" w:rsidRDefault="009B3427" w:rsidP="00357AF8">
      <w:pPr>
        <w:spacing w:after="0" w:line="240" w:lineRule="auto"/>
        <w:jc w:val="both"/>
        <w:rPr>
          <w:rFonts w:cstheme="minorHAnsi"/>
          <w:b/>
          <w:iCs/>
        </w:rPr>
      </w:pPr>
      <w:r w:rsidRPr="002B47A5">
        <w:rPr>
          <w:rFonts w:cstheme="minorHAnsi"/>
          <w:b/>
          <w:iCs/>
        </w:rPr>
        <w:t>I</w:t>
      </w:r>
      <w:r w:rsidR="00471684" w:rsidRPr="002B47A5">
        <w:rPr>
          <w:rFonts w:cstheme="minorHAnsi"/>
          <w:b/>
          <w:iCs/>
        </w:rPr>
        <w:t>nwestycje U</w:t>
      </w:r>
      <w:r w:rsidR="00A74CAE" w:rsidRPr="002B47A5">
        <w:rPr>
          <w:rFonts w:cstheme="minorHAnsi"/>
          <w:b/>
          <w:iCs/>
        </w:rPr>
        <w:t xml:space="preserve">niwersytetu </w:t>
      </w:r>
      <w:r w:rsidR="00471684" w:rsidRPr="002B47A5">
        <w:rPr>
          <w:rFonts w:cstheme="minorHAnsi"/>
          <w:b/>
          <w:iCs/>
        </w:rPr>
        <w:t>G</w:t>
      </w:r>
      <w:r w:rsidR="00A74CAE" w:rsidRPr="002B47A5">
        <w:rPr>
          <w:rFonts w:cstheme="minorHAnsi"/>
          <w:b/>
          <w:iCs/>
        </w:rPr>
        <w:t xml:space="preserve">dańskiego </w:t>
      </w:r>
      <w:r w:rsidR="00471684" w:rsidRPr="002B47A5">
        <w:rPr>
          <w:rFonts w:cstheme="minorHAnsi"/>
          <w:b/>
          <w:iCs/>
        </w:rPr>
        <w:t xml:space="preserve"> – </w:t>
      </w:r>
      <w:r w:rsidR="003A1469" w:rsidRPr="002B47A5">
        <w:rPr>
          <w:rFonts w:cstheme="minorHAnsi"/>
          <w:b/>
          <w:iCs/>
        </w:rPr>
        <w:t xml:space="preserve"> 2018/2019</w:t>
      </w:r>
    </w:p>
    <w:p w:rsidR="00814D81" w:rsidRPr="002B47A5" w:rsidRDefault="00814D81" w:rsidP="00357AF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2203" w:rsidRPr="002B47A5" w:rsidRDefault="00DC5496" w:rsidP="00357AF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Wśród inwestycji</w:t>
      </w:r>
      <w:r w:rsidR="003A1469" w:rsidRPr="002B47A5">
        <w:rPr>
          <w:rFonts w:cstheme="minorHAnsi"/>
        </w:rPr>
        <w:t xml:space="preserve"> realizowanych w roku akademickim 2018/2019</w:t>
      </w:r>
      <w:r w:rsidR="004560C7" w:rsidRPr="002B47A5">
        <w:rPr>
          <w:rFonts w:cstheme="minorHAnsi"/>
        </w:rPr>
        <w:t xml:space="preserve"> na Uniwersyt</w:t>
      </w:r>
      <w:r>
        <w:rPr>
          <w:rFonts w:cstheme="minorHAnsi"/>
        </w:rPr>
        <w:t>ecie Gdańskim</w:t>
      </w:r>
      <w:r w:rsidR="00A97C1C">
        <w:rPr>
          <w:rFonts w:cstheme="minorHAnsi"/>
        </w:rPr>
        <w:t xml:space="preserve"> są mi.in.  </w:t>
      </w:r>
      <w:r w:rsidRPr="00DC5496">
        <w:rPr>
          <w:rFonts w:cstheme="minorHAnsi"/>
          <w:b/>
        </w:rPr>
        <w:t xml:space="preserve">trwająca </w:t>
      </w:r>
      <w:r w:rsidR="003A1469" w:rsidRPr="002B47A5">
        <w:rPr>
          <w:rFonts w:cstheme="minorHAnsi"/>
          <w:b/>
        </w:rPr>
        <w:t>rozbudowa</w:t>
      </w:r>
      <w:r w:rsidR="002941E8" w:rsidRPr="002B47A5">
        <w:rPr>
          <w:rFonts w:cstheme="minorHAnsi"/>
          <w:b/>
        </w:rPr>
        <w:t xml:space="preserve"> Wydziału Matematyki, Fizyki i Informatyki o nowy bud</w:t>
      </w:r>
      <w:r w:rsidR="00357AF8" w:rsidRPr="002B47A5">
        <w:rPr>
          <w:rFonts w:cstheme="minorHAnsi"/>
          <w:b/>
        </w:rPr>
        <w:t xml:space="preserve">ynek Instytutu Informatyki oraz </w:t>
      </w:r>
      <w:r w:rsidR="008036C0">
        <w:rPr>
          <w:rFonts w:cstheme="minorHAnsi"/>
          <w:b/>
        </w:rPr>
        <w:t xml:space="preserve">rozbudowa oraz </w:t>
      </w:r>
      <w:r w:rsidR="003A1469" w:rsidRPr="002B47A5">
        <w:rPr>
          <w:rFonts w:cstheme="minorHAnsi"/>
          <w:b/>
        </w:rPr>
        <w:t>remont domu studenckiego nr 9</w:t>
      </w:r>
      <w:r w:rsidR="00357AF8" w:rsidRPr="002B47A5">
        <w:rPr>
          <w:rFonts w:cstheme="minorHAnsi"/>
          <w:b/>
        </w:rPr>
        <w:t xml:space="preserve"> w Sopocie. W</w:t>
      </w:r>
      <w:r w:rsidR="003A1469" w:rsidRPr="002B47A5">
        <w:rPr>
          <w:rFonts w:cstheme="minorHAnsi"/>
          <w:b/>
        </w:rPr>
        <w:t xml:space="preserve"> planach</w:t>
      </w:r>
      <w:r w:rsidR="005B3266">
        <w:rPr>
          <w:rFonts w:cstheme="minorHAnsi"/>
          <w:b/>
        </w:rPr>
        <w:t xml:space="preserve"> pozostaje </w:t>
      </w:r>
      <w:r w:rsidR="003A1469" w:rsidRPr="002B47A5">
        <w:rPr>
          <w:rFonts w:cstheme="minorHAnsi"/>
          <w:b/>
        </w:rPr>
        <w:t xml:space="preserve"> także </w:t>
      </w:r>
      <w:r w:rsidR="003A1469" w:rsidRPr="002B47A5">
        <w:rPr>
          <w:rFonts w:cstheme="minorHAnsi"/>
          <w:b/>
          <w:iCs/>
        </w:rPr>
        <w:t xml:space="preserve">budowa Centrum Sportowego UG. </w:t>
      </w:r>
      <w:r w:rsidR="00CA3B2C" w:rsidRPr="002B47A5">
        <w:rPr>
          <w:rFonts w:cstheme="minorHAnsi"/>
          <w:b/>
          <w:iCs/>
        </w:rPr>
        <w:t>W</w:t>
      </w:r>
      <w:r w:rsidR="00357AF8" w:rsidRPr="002B47A5">
        <w:rPr>
          <w:rFonts w:cstheme="minorHAnsi"/>
          <w:b/>
          <w:iCs/>
        </w:rPr>
        <w:t xml:space="preserve">raz z początkiem nowego </w:t>
      </w:r>
      <w:r w:rsidR="00CA3B2C" w:rsidRPr="002B47A5">
        <w:rPr>
          <w:rFonts w:cstheme="minorHAnsi"/>
          <w:b/>
          <w:iCs/>
        </w:rPr>
        <w:t>roku</w:t>
      </w:r>
      <w:r w:rsidR="003A1469" w:rsidRPr="002B47A5">
        <w:rPr>
          <w:rFonts w:cstheme="minorHAnsi"/>
          <w:b/>
          <w:iCs/>
        </w:rPr>
        <w:t xml:space="preserve"> aka</w:t>
      </w:r>
      <w:r w:rsidR="00357AF8" w:rsidRPr="002B47A5">
        <w:rPr>
          <w:rFonts w:cstheme="minorHAnsi"/>
          <w:b/>
          <w:iCs/>
        </w:rPr>
        <w:t>demickiego</w:t>
      </w:r>
      <w:r w:rsidR="003A1469" w:rsidRPr="002B47A5">
        <w:rPr>
          <w:rFonts w:cstheme="minorHAnsi"/>
          <w:b/>
          <w:iCs/>
        </w:rPr>
        <w:t xml:space="preserve"> </w:t>
      </w:r>
      <w:r w:rsidR="00CA3B2C" w:rsidRPr="002B47A5">
        <w:rPr>
          <w:rFonts w:cstheme="minorHAnsi"/>
          <w:b/>
          <w:iCs/>
        </w:rPr>
        <w:t xml:space="preserve">2018/2019 </w:t>
      </w:r>
      <w:r w:rsidR="00357AF8" w:rsidRPr="002B47A5">
        <w:rPr>
          <w:rFonts w:cstheme="minorHAnsi"/>
          <w:b/>
          <w:iCs/>
        </w:rPr>
        <w:t xml:space="preserve">zostanie oddane </w:t>
      </w:r>
      <w:r w:rsidR="001E2203" w:rsidRPr="002B47A5">
        <w:rPr>
          <w:rFonts w:cstheme="minorHAnsi"/>
          <w:b/>
          <w:iCs/>
        </w:rPr>
        <w:t xml:space="preserve">do użytku </w:t>
      </w:r>
      <w:r w:rsidR="002941E8" w:rsidRPr="002B47A5">
        <w:rPr>
          <w:rFonts w:cstheme="minorHAnsi"/>
          <w:b/>
        </w:rPr>
        <w:t xml:space="preserve">Laboratorium symulacji nagrań telewizyjnych i dokumentacji filmowej Uniwersytetu </w:t>
      </w:r>
      <w:r w:rsidR="001E2203" w:rsidRPr="002B47A5">
        <w:rPr>
          <w:rFonts w:cstheme="minorHAnsi"/>
          <w:b/>
        </w:rPr>
        <w:t xml:space="preserve">Gdańskiego oraz dom studencki nr 4 po remoncie, w którym </w:t>
      </w:r>
      <w:r w:rsidR="00357AF8" w:rsidRPr="002B47A5">
        <w:rPr>
          <w:rFonts w:cstheme="minorHAnsi"/>
          <w:b/>
        </w:rPr>
        <w:t xml:space="preserve">część pomieszczeń została zaadaptowana </w:t>
      </w:r>
      <w:r w:rsidR="00A97C1C">
        <w:rPr>
          <w:rFonts w:cstheme="minorHAnsi"/>
          <w:b/>
        </w:rPr>
        <w:t xml:space="preserve">na przedszkole (zacznie </w:t>
      </w:r>
      <w:bookmarkStart w:id="0" w:name="_GoBack"/>
      <w:bookmarkEnd w:id="0"/>
      <w:r w:rsidR="00A97C1C">
        <w:rPr>
          <w:rFonts w:cstheme="minorHAnsi"/>
          <w:b/>
        </w:rPr>
        <w:t xml:space="preserve">funkcjonować na początku 2019 roku). </w:t>
      </w:r>
      <w:r w:rsidR="00CA3B2C" w:rsidRPr="002B47A5">
        <w:rPr>
          <w:rFonts w:cstheme="minorHAnsi"/>
          <w:b/>
        </w:rPr>
        <w:t xml:space="preserve">Warto </w:t>
      </w:r>
      <w:r w:rsidR="00357AF8" w:rsidRPr="002B47A5">
        <w:rPr>
          <w:rFonts w:cstheme="minorHAnsi"/>
          <w:b/>
        </w:rPr>
        <w:t xml:space="preserve">także </w:t>
      </w:r>
      <w:r w:rsidR="00CA3B2C" w:rsidRPr="002B47A5">
        <w:rPr>
          <w:rFonts w:cstheme="minorHAnsi"/>
          <w:b/>
        </w:rPr>
        <w:t xml:space="preserve">przypomnieć, że w czerwcu 2018 roku został otwarty </w:t>
      </w:r>
      <w:r w:rsidR="00013586" w:rsidRPr="002B47A5">
        <w:rPr>
          <w:rFonts w:cstheme="minorHAnsi"/>
          <w:b/>
        </w:rPr>
        <w:t xml:space="preserve">unikatowy </w:t>
      </w:r>
      <w:proofErr w:type="spellStart"/>
      <w:r w:rsidR="00013586" w:rsidRPr="002B47A5">
        <w:rPr>
          <w:rFonts w:cstheme="minorHAnsi"/>
          <w:b/>
        </w:rPr>
        <w:t>EkoPark</w:t>
      </w:r>
      <w:proofErr w:type="spellEnd"/>
      <w:r w:rsidR="00013586" w:rsidRPr="002B47A5">
        <w:rPr>
          <w:rFonts w:cstheme="minorHAnsi"/>
          <w:b/>
        </w:rPr>
        <w:t xml:space="preserve"> UG</w:t>
      </w:r>
      <w:r w:rsidR="00357AF8" w:rsidRPr="002B47A5">
        <w:rPr>
          <w:rFonts w:cstheme="minorHAnsi"/>
          <w:b/>
        </w:rPr>
        <w:t>, służący całej społeczności akademickiej uczelni</w:t>
      </w:r>
      <w:r>
        <w:rPr>
          <w:rFonts w:cstheme="minorHAnsi"/>
          <w:b/>
        </w:rPr>
        <w:t>,</w:t>
      </w:r>
      <w:r w:rsidR="00357AF8" w:rsidRPr="002B47A5">
        <w:rPr>
          <w:rFonts w:cstheme="minorHAnsi"/>
          <w:b/>
        </w:rPr>
        <w:t xml:space="preserve"> a także mieszkańcom Trójmiasta. </w:t>
      </w:r>
    </w:p>
    <w:p w:rsidR="000F1D42" w:rsidRPr="002B47A5" w:rsidRDefault="000F1D42" w:rsidP="00357AF8">
      <w:pPr>
        <w:spacing w:after="0" w:line="240" w:lineRule="auto"/>
        <w:jc w:val="both"/>
        <w:rPr>
          <w:rFonts w:cstheme="minorHAnsi"/>
          <w:b/>
        </w:rPr>
      </w:pPr>
    </w:p>
    <w:p w:rsidR="00925F3F" w:rsidRPr="002B47A5" w:rsidRDefault="00925F3F" w:rsidP="00357AF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B47A5">
        <w:rPr>
          <w:rFonts w:asciiTheme="minorHAnsi" w:hAnsiTheme="minorHAnsi" w:cstheme="minorHAnsi"/>
          <w:b/>
          <w:sz w:val="22"/>
          <w:szCs w:val="22"/>
        </w:rPr>
        <w:t>Rozbudowa Wydziału Matematyki, Fizyki i Informatyki o nowy budynek Instytutu Informatyki</w:t>
      </w:r>
    </w:p>
    <w:p w:rsidR="00925F3F" w:rsidRPr="002B47A5" w:rsidRDefault="00925F3F" w:rsidP="00357AF8">
      <w:pPr>
        <w:spacing w:after="0" w:line="240" w:lineRule="auto"/>
        <w:jc w:val="both"/>
        <w:rPr>
          <w:rFonts w:cstheme="minorHAnsi"/>
        </w:rPr>
      </w:pPr>
    </w:p>
    <w:p w:rsidR="0095736F" w:rsidRPr="002B47A5" w:rsidRDefault="00925F3F" w:rsidP="00357AF8">
      <w:pPr>
        <w:spacing w:after="0" w:line="240" w:lineRule="auto"/>
        <w:jc w:val="both"/>
        <w:rPr>
          <w:rFonts w:cstheme="minorHAnsi"/>
        </w:rPr>
      </w:pPr>
      <w:r w:rsidRPr="002B47A5">
        <w:rPr>
          <w:rFonts w:cstheme="minorHAnsi"/>
        </w:rPr>
        <w:t>W ramach projektu</w:t>
      </w:r>
      <w:r w:rsidR="00BB31F9" w:rsidRPr="002B47A5">
        <w:rPr>
          <w:rFonts w:cstheme="minorHAnsi"/>
        </w:rPr>
        <w:t xml:space="preserve"> </w:t>
      </w:r>
      <w:r w:rsidR="00563D5B">
        <w:rPr>
          <w:rFonts w:cstheme="minorHAnsi"/>
        </w:rPr>
        <w:t xml:space="preserve">– </w:t>
      </w:r>
      <w:r w:rsidRPr="002B47A5">
        <w:rPr>
          <w:rFonts w:cstheme="minorHAnsi"/>
        </w:rPr>
        <w:t>„Rozbudowa budynku Wydziału Matematyki, Fizyki i Informatyki Uniwersytetu Gdańskiego w Gdańsku na potrzeby kształcenia na kierunku o profilu praktycznym”</w:t>
      </w:r>
      <w:r w:rsidR="00563D5B">
        <w:rPr>
          <w:rFonts w:cstheme="minorHAnsi"/>
        </w:rPr>
        <w:t xml:space="preserve"> – na terenie </w:t>
      </w:r>
      <w:r w:rsidR="008036C0">
        <w:rPr>
          <w:rFonts w:cstheme="minorHAnsi"/>
        </w:rPr>
        <w:t>Kampusu</w:t>
      </w:r>
      <w:r w:rsidR="00563D5B">
        <w:rPr>
          <w:rFonts w:cstheme="minorHAnsi"/>
        </w:rPr>
        <w:t xml:space="preserve"> UG w Gdańsku Oliwie budowany jest nowoczesny</w:t>
      </w:r>
      <w:r w:rsidR="00DC5496">
        <w:rPr>
          <w:rFonts w:cstheme="minorHAnsi"/>
        </w:rPr>
        <w:t xml:space="preserve"> </w:t>
      </w:r>
      <w:r w:rsidR="00DC5496">
        <w:rPr>
          <w:rFonts w:cstheme="minorHAnsi"/>
          <w:bCs/>
        </w:rPr>
        <w:t>Instytut</w:t>
      </w:r>
      <w:r w:rsidR="00CA3B2C" w:rsidRPr="002B47A5">
        <w:rPr>
          <w:rFonts w:cstheme="minorHAnsi"/>
          <w:bCs/>
        </w:rPr>
        <w:t xml:space="preserve"> Informatyki wraz z wyposażeniem. Będzie on przeznaczony przede wszystkim dla studentów kierunku informatyka o profilu praktycznym. </w:t>
      </w:r>
      <w:r w:rsidR="008036C0">
        <w:rPr>
          <w:rFonts w:cstheme="minorHAnsi"/>
          <w:bCs/>
        </w:rPr>
        <w:t xml:space="preserve">Inwestycja stanowi </w:t>
      </w:r>
      <w:r w:rsidR="00CA3B2C" w:rsidRPr="002B47A5">
        <w:rPr>
          <w:rFonts w:cstheme="minorHAnsi"/>
          <w:bCs/>
        </w:rPr>
        <w:t>odpowiedź na potrzeby rynku pracy, na którym poszu</w:t>
      </w:r>
      <w:r w:rsidR="00DC5496">
        <w:rPr>
          <w:rFonts w:cstheme="minorHAnsi"/>
          <w:bCs/>
        </w:rPr>
        <w:t>kiwani są specjaliści – informatycy</w:t>
      </w:r>
      <w:r w:rsidR="00CA3B2C" w:rsidRPr="002B47A5">
        <w:rPr>
          <w:rFonts w:cstheme="minorHAnsi"/>
          <w:bCs/>
        </w:rPr>
        <w:t>. Będzie to pięciokondygnacyjny budynek (jedna kondygnacja podziemna i cztery naziemne) o powierzchni netto ok. 3912 m</w:t>
      </w:r>
      <w:r w:rsidR="00CA3B2C" w:rsidRPr="002B47A5">
        <w:rPr>
          <w:rFonts w:cstheme="minorHAnsi"/>
          <w:bCs/>
          <w:vertAlign w:val="superscript"/>
        </w:rPr>
        <w:t>2</w:t>
      </w:r>
      <w:r w:rsidR="00CA3B2C" w:rsidRPr="002B47A5">
        <w:rPr>
          <w:rFonts w:cstheme="minorHAnsi"/>
          <w:bCs/>
        </w:rPr>
        <w:t xml:space="preserve"> i kubaturze 22 678 m</w:t>
      </w:r>
      <w:r w:rsidR="00CA3B2C" w:rsidRPr="002B47A5">
        <w:rPr>
          <w:rFonts w:cstheme="minorHAnsi"/>
          <w:bCs/>
          <w:vertAlign w:val="superscript"/>
        </w:rPr>
        <w:t>3</w:t>
      </w:r>
      <w:r w:rsidR="00CA3B2C" w:rsidRPr="002B47A5">
        <w:rPr>
          <w:rFonts w:cstheme="minorHAnsi"/>
          <w:bCs/>
        </w:rPr>
        <w:t xml:space="preserve"> . Obiekt będzie skomunikowany z istniejącym budynkiem Wydziału Matematyki, Fizyki i Informatyki łącznikiem na poziomie drugiej i trzeciej kondygnacji.</w:t>
      </w:r>
      <w:r w:rsidR="00CA3B2C" w:rsidRPr="002B47A5">
        <w:rPr>
          <w:rFonts w:cstheme="minorHAnsi"/>
        </w:rPr>
        <w:t xml:space="preserve"> W budynku będą sale seminaryjne i komputerowe, audytoria, gabinety dydaktyczno-naukowe oraz pomieszczenia biurowe i socjalne. Budynek będzie przystosowany do potrzeb osób niepełnosprawnych.</w:t>
      </w:r>
    </w:p>
    <w:p w:rsidR="00563D5B" w:rsidRDefault="00563D5B" w:rsidP="00357AF8">
      <w:pPr>
        <w:spacing w:after="0" w:line="240" w:lineRule="auto"/>
        <w:jc w:val="both"/>
        <w:rPr>
          <w:rFonts w:cstheme="minorHAnsi"/>
        </w:rPr>
      </w:pPr>
    </w:p>
    <w:p w:rsidR="009A6F57" w:rsidRPr="002B47A5" w:rsidRDefault="001E2203" w:rsidP="00357AF8">
      <w:pPr>
        <w:spacing w:after="0" w:line="240" w:lineRule="auto"/>
        <w:jc w:val="both"/>
        <w:rPr>
          <w:rFonts w:cstheme="minorHAnsi"/>
        </w:rPr>
      </w:pPr>
      <w:r w:rsidRPr="002B47A5">
        <w:rPr>
          <w:rFonts w:cstheme="minorHAnsi"/>
        </w:rPr>
        <w:t xml:space="preserve">29 maja </w:t>
      </w:r>
      <w:r w:rsidR="00CA3B2C" w:rsidRPr="002B47A5">
        <w:rPr>
          <w:rFonts w:cstheme="minorHAnsi"/>
        </w:rPr>
        <w:t xml:space="preserve">2018 roku </w:t>
      </w:r>
      <w:r w:rsidRPr="002B47A5">
        <w:rPr>
          <w:rFonts w:cstheme="minorHAnsi"/>
        </w:rPr>
        <w:t xml:space="preserve">została podpisana umowa </w:t>
      </w:r>
      <w:r w:rsidR="00CA3B2C" w:rsidRPr="002B47A5">
        <w:rPr>
          <w:rFonts w:cstheme="minorHAnsi"/>
        </w:rPr>
        <w:t xml:space="preserve">z wykonawcą i budowa ruszyła z początkiem czerwca 2018. </w:t>
      </w:r>
      <w:r w:rsidR="009A6F57" w:rsidRPr="002B47A5">
        <w:rPr>
          <w:rFonts w:cstheme="minorHAnsi"/>
        </w:rPr>
        <w:t>Zakończenie in</w:t>
      </w:r>
      <w:r w:rsidR="008036C0">
        <w:rPr>
          <w:rFonts w:cstheme="minorHAnsi"/>
        </w:rPr>
        <w:t xml:space="preserve">westycji </w:t>
      </w:r>
      <w:r w:rsidR="00CA3B2C" w:rsidRPr="002B47A5">
        <w:rPr>
          <w:rFonts w:cstheme="minorHAnsi"/>
        </w:rPr>
        <w:t xml:space="preserve">zaplanowano w drugiej połowie 2019 roku. </w:t>
      </w:r>
    </w:p>
    <w:p w:rsidR="0095736F" w:rsidRPr="002B47A5" w:rsidRDefault="0095736F" w:rsidP="00357AF8">
      <w:pPr>
        <w:spacing w:after="0" w:line="240" w:lineRule="auto"/>
        <w:jc w:val="both"/>
        <w:rPr>
          <w:rFonts w:cstheme="minorHAnsi"/>
        </w:rPr>
      </w:pPr>
    </w:p>
    <w:p w:rsidR="004D3FB7" w:rsidRPr="002B47A5" w:rsidRDefault="00CA3B2C" w:rsidP="00357AF8">
      <w:pPr>
        <w:spacing w:after="0" w:line="240" w:lineRule="auto"/>
        <w:jc w:val="both"/>
        <w:rPr>
          <w:rFonts w:cstheme="minorHAnsi"/>
        </w:rPr>
      </w:pPr>
      <w:r w:rsidRPr="002B47A5">
        <w:rPr>
          <w:rFonts w:cstheme="minorHAnsi"/>
        </w:rPr>
        <w:t>Wartość nakładów inwestycyjnych</w:t>
      </w:r>
      <w:r w:rsidR="008036C0">
        <w:rPr>
          <w:rFonts w:cstheme="minorHAnsi"/>
        </w:rPr>
        <w:t>,</w:t>
      </w:r>
      <w:r w:rsidRPr="002B47A5">
        <w:rPr>
          <w:rFonts w:cstheme="minorHAnsi"/>
        </w:rPr>
        <w:t xml:space="preserve"> niezbędnych do realizacji projektu</w:t>
      </w:r>
      <w:r w:rsidR="008036C0">
        <w:rPr>
          <w:rFonts w:cstheme="minorHAnsi"/>
        </w:rPr>
        <w:t>,</w:t>
      </w:r>
      <w:r w:rsidRPr="002B47A5">
        <w:rPr>
          <w:rFonts w:cstheme="minorHAnsi"/>
        </w:rPr>
        <w:t xml:space="preserve"> wynosi ponad 39 milionów złotych. </w:t>
      </w:r>
      <w:r w:rsidR="00925F3F" w:rsidRPr="002B47A5">
        <w:rPr>
          <w:rFonts w:cstheme="minorHAnsi"/>
        </w:rPr>
        <w:t>Uniwe</w:t>
      </w:r>
      <w:r w:rsidR="00A74CAE" w:rsidRPr="002B47A5">
        <w:rPr>
          <w:rFonts w:cstheme="minorHAnsi"/>
        </w:rPr>
        <w:t xml:space="preserve">rsytet </w:t>
      </w:r>
      <w:r w:rsidR="00151824" w:rsidRPr="002B47A5">
        <w:rPr>
          <w:rFonts w:cstheme="minorHAnsi"/>
        </w:rPr>
        <w:t xml:space="preserve">Gdański </w:t>
      </w:r>
      <w:r w:rsidR="00A74CAE" w:rsidRPr="002B47A5">
        <w:rPr>
          <w:rFonts w:cstheme="minorHAnsi"/>
        </w:rPr>
        <w:t>otrzymał dofinansowanie p</w:t>
      </w:r>
      <w:r w:rsidR="00925F3F" w:rsidRPr="002B47A5">
        <w:rPr>
          <w:rFonts w:cstheme="minorHAnsi"/>
        </w:rPr>
        <w:t xml:space="preserve">rojektu w ramach Regionalnego Programu Operacyjnego Województwa Pomorskiego na lata 2014 – 2020 w wysokości </w:t>
      </w:r>
      <w:r w:rsidR="00DC5496">
        <w:rPr>
          <w:rFonts w:cstheme="minorHAnsi"/>
        </w:rPr>
        <w:t>ponad 21 milionów złotych, pozostała część</w:t>
      </w:r>
      <w:r w:rsidR="008036C0">
        <w:rPr>
          <w:rFonts w:cstheme="minorHAnsi"/>
        </w:rPr>
        <w:t>,</w:t>
      </w:r>
      <w:r w:rsidR="00DC5496">
        <w:rPr>
          <w:rFonts w:cstheme="minorHAnsi"/>
        </w:rPr>
        <w:t xml:space="preserve"> </w:t>
      </w:r>
      <w:r w:rsidR="00670975">
        <w:rPr>
          <w:rFonts w:cstheme="minorHAnsi"/>
        </w:rPr>
        <w:t xml:space="preserve">w </w:t>
      </w:r>
      <w:r w:rsidR="00670975" w:rsidRPr="00670975">
        <w:rPr>
          <w:rFonts w:cstheme="minorHAnsi"/>
        </w:rPr>
        <w:t>wysokości 18 mln złotych</w:t>
      </w:r>
      <w:r w:rsidR="008036C0">
        <w:rPr>
          <w:rFonts w:cstheme="minorHAnsi"/>
        </w:rPr>
        <w:t>,</w:t>
      </w:r>
      <w:r w:rsidR="00670975" w:rsidRPr="00670975">
        <w:rPr>
          <w:rFonts w:cstheme="minorHAnsi"/>
        </w:rPr>
        <w:t xml:space="preserve"> </w:t>
      </w:r>
      <w:r w:rsidR="00DC5496">
        <w:rPr>
          <w:rFonts w:cstheme="minorHAnsi"/>
        </w:rPr>
        <w:t xml:space="preserve">stanowi wkład własny </w:t>
      </w:r>
      <w:r w:rsidR="00670975">
        <w:rPr>
          <w:rFonts w:cstheme="minorHAnsi"/>
        </w:rPr>
        <w:t xml:space="preserve">uczelni. </w:t>
      </w:r>
      <w:r w:rsidR="004D3FB7" w:rsidRPr="002B47A5">
        <w:rPr>
          <w:rFonts w:cstheme="minorHAnsi"/>
        </w:rPr>
        <w:t xml:space="preserve">Partnerem  projektu jest </w:t>
      </w:r>
      <w:proofErr w:type="spellStart"/>
      <w:r w:rsidR="004D3FB7" w:rsidRPr="002B47A5">
        <w:rPr>
          <w:rFonts w:cstheme="minorHAnsi"/>
        </w:rPr>
        <w:t>Kainos</w:t>
      </w:r>
      <w:proofErr w:type="spellEnd"/>
      <w:r w:rsidR="004D3FB7" w:rsidRPr="002B47A5">
        <w:rPr>
          <w:rFonts w:cstheme="minorHAnsi"/>
        </w:rPr>
        <w:t xml:space="preserve"> Software Poland Sp. z o.o.  </w:t>
      </w:r>
    </w:p>
    <w:p w:rsidR="00766816" w:rsidRPr="002B47A5" w:rsidRDefault="00766816" w:rsidP="00357AF8">
      <w:pPr>
        <w:spacing w:after="0" w:line="240" w:lineRule="auto"/>
        <w:jc w:val="both"/>
        <w:rPr>
          <w:rFonts w:cstheme="minorHAnsi"/>
          <w:b/>
        </w:rPr>
      </w:pPr>
    </w:p>
    <w:p w:rsidR="007D509E" w:rsidRDefault="003A1469" w:rsidP="007D509E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509E">
        <w:rPr>
          <w:rFonts w:asciiTheme="minorHAnsi" w:hAnsiTheme="minorHAnsi" w:cstheme="minorHAnsi"/>
          <w:b/>
          <w:sz w:val="22"/>
          <w:szCs w:val="22"/>
        </w:rPr>
        <w:t xml:space="preserve">Wraz z nowym rokiem akademickim </w:t>
      </w:r>
      <w:r w:rsidR="008036C0">
        <w:rPr>
          <w:rFonts w:asciiTheme="minorHAnsi" w:hAnsiTheme="minorHAnsi" w:cstheme="minorHAnsi"/>
          <w:b/>
          <w:sz w:val="22"/>
          <w:szCs w:val="22"/>
        </w:rPr>
        <w:t xml:space="preserve">2018/2019 </w:t>
      </w:r>
      <w:r w:rsidRPr="007D509E">
        <w:rPr>
          <w:rFonts w:asciiTheme="minorHAnsi" w:hAnsiTheme="minorHAnsi" w:cstheme="minorHAnsi"/>
          <w:b/>
          <w:sz w:val="22"/>
          <w:szCs w:val="22"/>
        </w:rPr>
        <w:t xml:space="preserve">do użytku zostanie oddane </w:t>
      </w:r>
      <w:r w:rsidR="00B25A80" w:rsidRPr="007D509E">
        <w:rPr>
          <w:rFonts w:asciiTheme="minorHAnsi" w:hAnsiTheme="minorHAnsi" w:cstheme="minorHAnsi"/>
          <w:b/>
          <w:sz w:val="22"/>
          <w:szCs w:val="22"/>
        </w:rPr>
        <w:t xml:space="preserve">nowoczesne </w:t>
      </w:r>
      <w:r w:rsidR="00D548D0" w:rsidRPr="007D509E">
        <w:rPr>
          <w:rFonts w:asciiTheme="minorHAnsi" w:hAnsiTheme="minorHAnsi" w:cstheme="minorHAnsi"/>
          <w:b/>
          <w:sz w:val="22"/>
          <w:szCs w:val="22"/>
        </w:rPr>
        <w:t>Laboratorium symulacji nagrań telewizyjnych i dokumentacji f</w:t>
      </w:r>
      <w:r w:rsidRPr="007D509E">
        <w:rPr>
          <w:rFonts w:asciiTheme="minorHAnsi" w:hAnsiTheme="minorHAnsi" w:cstheme="minorHAnsi"/>
          <w:b/>
          <w:sz w:val="22"/>
          <w:szCs w:val="22"/>
        </w:rPr>
        <w:t xml:space="preserve">ilmowej Uniwersytetu Gdańskiego. </w:t>
      </w:r>
    </w:p>
    <w:p w:rsidR="008036C0" w:rsidRPr="008036C0" w:rsidRDefault="008036C0" w:rsidP="008036C0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1EB1" w:rsidRDefault="00CE1EB1" w:rsidP="00CE1EB1">
      <w:pPr>
        <w:spacing w:line="240" w:lineRule="auto"/>
        <w:jc w:val="both"/>
        <w:rPr>
          <w:rFonts w:cstheme="minorHAnsi"/>
        </w:rPr>
      </w:pPr>
      <w:r w:rsidRPr="007D509E">
        <w:rPr>
          <w:rFonts w:cstheme="minorHAnsi"/>
        </w:rPr>
        <w:t>Laboratorium zostało zlokalizowane na Wydziale Nauk Społecznych i będzie służyło studentom kierunków o profilu praktycznym</w:t>
      </w:r>
      <w:r>
        <w:rPr>
          <w:rFonts w:cstheme="minorHAnsi"/>
        </w:rPr>
        <w:t xml:space="preserve">. </w:t>
      </w:r>
      <w:r>
        <w:rPr>
          <w:rFonts w:cstheme="minorHAnsi"/>
        </w:rPr>
        <w:t>Z</w:t>
      </w:r>
      <w:r w:rsidRPr="007D509E">
        <w:rPr>
          <w:rFonts w:cstheme="minorHAnsi"/>
        </w:rPr>
        <w:t xml:space="preserve">ostało wyposażone w najnowocześniejszy sprzęt telewizyjny, w tym w kamery reporterskie, pracujące w rozdzielczości 4K. Pracownicy i studenci będą mieli do dyspozycji w pełni wyposażone studio telewizyjne z wirtualną scenografią, nowoczesną reżyserkę i </w:t>
      </w:r>
      <w:r>
        <w:rPr>
          <w:rFonts w:cstheme="minorHAnsi"/>
        </w:rPr>
        <w:t>trzy stanowiska do montażu materiałów filmowych</w:t>
      </w:r>
      <w:r w:rsidRPr="007D509E">
        <w:rPr>
          <w:rFonts w:cstheme="minorHAnsi"/>
        </w:rPr>
        <w:t xml:space="preserve"> o</w:t>
      </w:r>
      <w:r>
        <w:rPr>
          <w:rFonts w:cstheme="minorHAnsi"/>
        </w:rPr>
        <w:t xml:space="preserve">raz dwa </w:t>
      </w:r>
      <w:proofErr w:type="spellStart"/>
      <w:r>
        <w:rPr>
          <w:rFonts w:cstheme="minorHAnsi"/>
        </w:rPr>
        <w:t>newsroomy</w:t>
      </w:r>
      <w:proofErr w:type="spellEnd"/>
      <w:r>
        <w:rPr>
          <w:rFonts w:cstheme="minorHAnsi"/>
        </w:rPr>
        <w:t xml:space="preserve"> z profesjonalnymi komputerami</w:t>
      </w:r>
      <w:r w:rsidRPr="007D509E">
        <w:rPr>
          <w:rFonts w:cstheme="minorHAnsi"/>
        </w:rPr>
        <w:t xml:space="preserve"> i </w:t>
      </w:r>
      <w:r>
        <w:rPr>
          <w:rFonts w:cstheme="minorHAnsi"/>
        </w:rPr>
        <w:t>specjalistycznym</w:t>
      </w:r>
      <w:r>
        <w:rPr>
          <w:rFonts w:cstheme="minorHAnsi"/>
        </w:rPr>
        <w:t xml:space="preserve"> oprogramowanie</w:t>
      </w:r>
      <w:r>
        <w:rPr>
          <w:rFonts w:cstheme="minorHAnsi"/>
        </w:rPr>
        <w:t>m</w:t>
      </w:r>
      <w:r>
        <w:rPr>
          <w:rFonts w:cstheme="minorHAnsi"/>
        </w:rPr>
        <w:t xml:space="preserve">. </w:t>
      </w:r>
      <w:r w:rsidRPr="007D509E">
        <w:rPr>
          <w:rFonts w:cstheme="minorHAnsi"/>
        </w:rPr>
        <w:t>Możliwości laboratorium pozwalają nie tylko rejestrować i montować programy telewizyjne, ale także r</w:t>
      </w:r>
      <w:r>
        <w:rPr>
          <w:rFonts w:cstheme="minorHAnsi"/>
        </w:rPr>
        <w:t xml:space="preserve">ealizować  transmisje „na żywo”. </w:t>
      </w:r>
    </w:p>
    <w:p w:rsidR="00EE0CE1" w:rsidRPr="007D509E" w:rsidRDefault="008036C0" w:rsidP="00EE0CE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Nowoczesne studio powstało </w:t>
      </w:r>
      <w:r w:rsidR="00EE0CE1" w:rsidRPr="007D509E">
        <w:rPr>
          <w:rFonts w:cstheme="minorHAnsi"/>
        </w:rPr>
        <w:t xml:space="preserve">w ramach projektu „Laboratorium symulacji nagrań telewizyjnych i dokumentacji filmowej Uniwersytetu Gdańskiego w Gdańsku – adaptacja oraz wyposażenie na potrzeby kierunków o profilu praktycznym”. Koszt inwestycji to blisko 5,5 miliona złotych. Uniwersytet otrzymał dofinansowanie projektu w ramach Regionalnego Programu Operacyjnego Województwa Pomorskiego na lata 2014 – 2020 w wysokości ponad 4 milionów złotych, ponad milion złotych stanowi wkład własny. Partnerem projektu jest 2Pi </w:t>
      </w:r>
      <w:proofErr w:type="spellStart"/>
      <w:r w:rsidR="00EE0CE1" w:rsidRPr="007D509E">
        <w:rPr>
          <w:rFonts w:cstheme="minorHAnsi"/>
        </w:rPr>
        <w:t>Group</w:t>
      </w:r>
      <w:proofErr w:type="spellEnd"/>
      <w:r w:rsidR="00EE0CE1" w:rsidRPr="007D509E">
        <w:rPr>
          <w:rFonts w:cstheme="minorHAnsi"/>
        </w:rPr>
        <w:t xml:space="preserve"> sp. z o.o.  </w:t>
      </w:r>
    </w:p>
    <w:p w:rsidR="007D509E" w:rsidRPr="002B47A5" w:rsidRDefault="007D509E" w:rsidP="00357AF8">
      <w:pPr>
        <w:spacing w:after="0" w:line="240" w:lineRule="auto"/>
        <w:jc w:val="both"/>
        <w:rPr>
          <w:rFonts w:cstheme="minorHAnsi"/>
        </w:rPr>
      </w:pPr>
    </w:p>
    <w:p w:rsidR="00357AF8" w:rsidRPr="008036C0" w:rsidRDefault="00CA3B2C" w:rsidP="002012DF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E0CE1">
        <w:rPr>
          <w:rFonts w:asciiTheme="minorHAnsi" w:hAnsiTheme="minorHAnsi" w:cstheme="minorHAnsi"/>
          <w:b/>
          <w:sz w:val="22"/>
          <w:szCs w:val="22"/>
        </w:rPr>
        <w:t xml:space="preserve">W październiku </w:t>
      </w:r>
      <w:r w:rsidR="00013586" w:rsidRPr="00EE0CE1">
        <w:rPr>
          <w:rFonts w:asciiTheme="minorHAnsi" w:hAnsiTheme="minorHAnsi" w:cstheme="minorHAnsi"/>
          <w:b/>
          <w:sz w:val="22"/>
          <w:szCs w:val="22"/>
        </w:rPr>
        <w:t>2018 roku zostanie oddany także dom studencki nr 4 po remoncie, w którym część pomieszczeń została</w:t>
      </w:r>
      <w:r w:rsidR="00B76D62" w:rsidRPr="00EE0CE1">
        <w:rPr>
          <w:rFonts w:asciiTheme="minorHAnsi" w:hAnsiTheme="minorHAnsi" w:cstheme="minorHAnsi"/>
          <w:b/>
          <w:sz w:val="22"/>
          <w:szCs w:val="22"/>
        </w:rPr>
        <w:t xml:space="preserve"> zaadaptowana na przedszkole</w:t>
      </w:r>
      <w:r w:rsidR="00B76D62" w:rsidRPr="00EE0CE1">
        <w:rPr>
          <w:rFonts w:asciiTheme="minorHAnsi" w:hAnsiTheme="minorHAnsi" w:cstheme="minorHAnsi"/>
          <w:sz w:val="22"/>
          <w:szCs w:val="22"/>
        </w:rPr>
        <w:t xml:space="preserve">. </w:t>
      </w:r>
      <w:r w:rsidR="00EE0CE1">
        <w:rPr>
          <w:rFonts w:asciiTheme="minorHAnsi" w:hAnsiTheme="minorHAnsi" w:cstheme="minorHAnsi"/>
          <w:sz w:val="22"/>
          <w:szCs w:val="22"/>
        </w:rPr>
        <w:t>W ramach remontu został podwyższony standard zamieszkania. Zaadaptowane na przedszkole pomieszczenie</w:t>
      </w:r>
      <w:r w:rsidR="008036C0">
        <w:rPr>
          <w:rFonts w:asciiTheme="minorHAnsi" w:hAnsiTheme="minorHAnsi" w:cstheme="minorHAnsi"/>
          <w:sz w:val="22"/>
          <w:szCs w:val="22"/>
        </w:rPr>
        <w:t xml:space="preserve"> </w:t>
      </w:r>
      <w:r w:rsidR="00DC2DF7" w:rsidRPr="00EE0CE1">
        <w:rPr>
          <w:rFonts w:asciiTheme="minorHAnsi" w:hAnsiTheme="minorHAnsi" w:cstheme="minorHAnsi"/>
          <w:sz w:val="22"/>
          <w:szCs w:val="22"/>
        </w:rPr>
        <w:t xml:space="preserve">dla około </w:t>
      </w:r>
      <w:r w:rsidR="00013586" w:rsidRPr="00EE0CE1">
        <w:rPr>
          <w:rFonts w:asciiTheme="minorHAnsi" w:hAnsiTheme="minorHAnsi" w:cstheme="minorHAnsi"/>
          <w:sz w:val="22"/>
          <w:szCs w:val="22"/>
        </w:rPr>
        <w:t>trzydzieściorga dzieci powstało</w:t>
      </w:r>
      <w:r w:rsidR="00DC2DF7" w:rsidRPr="00EE0CE1">
        <w:rPr>
          <w:rFonts w:asciiTheme="minorHAnsi" w:hAnsiTheme="minorHAnsi" w:cstheme="minorHAnsi"/>
          <w:sz w:val="22"/>
          <w:szCs w:val="22"/>
        </w:rPr>
        <w:t xml:space="preserve"> na </w:t>
      </w:r>
      <w:r w:rsidR="008036C0">
        <w:rPr>
          <w:rFonts w:asciiTheme="minorHAnsi" w:hAnsiTheme="minorHAnsi" w:cstheme="minorHAnsi"/>
          <w:sz w:val="22"/>
          <w:szCs w:val="22"/>
        </w:rPr>
        <w:t xml:space="preserve">poziomie podwyższonego parteru i posiada oddzielne wejście. Przedszkole </w:t>
      </w:r>
      <w:r w:rsidR="00EE0CE1">
        <w:rPr>
          <w:rFonts w:asciiTheme="minorHAnsi" w:hAnsiTheme="minorHAnsi" w:cstheme="minorHAnsi"/>
          <w:sz w:val="22"/>
          <w:szCs w:val="22"/>
        </w:rPr>
        <w:t xml:space="preserve">zacznie </w:t>
      </w:r>
      <w:r w:rsidR="00EE0CE1" w:rsidRPr="008036C0">
        <w:rPr>
          <w:rFonts w:asciiTheme="minorHAnsi" w:hAnsiTheme="minorHAnsi" w:cstheme="minorHAnsi"/>
          <w:sz w:val="22"/>
          <w:szCs w:val="22"/>
        </w:rPr>
        <w:t xml:space="preserve">funkcjonować na początku 2019 roku. </w:t>
      </w:r>
    </w:p>
    <w:p w:rsidR="00EE0CE1" w:rsidRPr="00DC5496" w:rsidRDefault="00EE0CE1" w:rsidP="00EE0CE1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13586" w:rsidRPr="002B47A5" w:rsidRDefault="00013586" w:rsidP="00357AF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B47A5">
        <w:rPr>
          <w:rFonts w:asciiTheme="minorHAnsi" w:hAnsiTheme="minorHAnsi" w:cstheme="minorHAnsi"/>
          <w:b/>
          <w:sz w:val="22"/>
          <w:szCs w:val="22"/>
        </w:rPr>
        <w:t>W roku akademickim 2018/2019 rozpocznie się także rozbudowa</w:t>
      </w:r>
      <w:r w:rsidR="000B182B" w:rsidRPr="002B47A5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B76D62" w:rsidRPr="002B47A5">
        <w:rPr>
          <w:rFonts w:asciiTheme="minorHAnsi" w:hAnsiTheme="minorHAnsi" w:cstheme="minorHAnsi"/>
          <w:b/>
          <w:sz w:val="22"/>
          <w:szCs w:val="22"/>
        </w:rPr>
        <w:t xml:space="preserve">remont domu studenckiego nr 9 </w:t>
      </w:r>
      <w:r w:rsidR="00675C00" w:rsidRPr="002B47A5">
        <w:rPr>
          <w:rFonts w:asciiTheme="minorHAnsi" w:hAnsiTheme="minorHAnsi" w:cstheme="minorHAnsi"/>
          <w:b/>
          <w:sz w:val="22"/>
          <w:szCs w:val="22"/>
        </w:rPr>
        <w:t>w Sopocie</w:t>
      </w:r>
      <w:r w:rsidR="002B47A5" w:rsidRPr="002B47A5">
        <w:rPr>
          <w:rFonts w:asciiTheme="minorHAnsi" w:hAnsiTheme="minorHAnsi" w:cstheme="minorHAnsi"/>
          <w:sz w:val="22"/>
          <w:szCs w:val="22"/>
        </w:rPr>
        <w:t xml:space="preserve">. </w:t>
      </w:r>
      <w:r w:rsidR="00505679" w:rsidRPr="002B47A5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Obecnie </w:t>
      </w:r>
      <w:r w:rsidR="00505679" w:rsidRPr="002B47A5">
        <w:rPr>
          <w:rFonts w:asciiTheme="minorHAnsi" w:hAnsiTheme="minorHAnsi" w:cstheme="minorHAnsi"/>
          <w:sz w:val="22"/>
          <w:szCs w:val="22"/>
        </w:rPr>
        <w:t>kończą się prace projektowe i trwają przygotowania do przetargu na wybór wykonawcy robót.</w:t>
      </w:r>
    </w:p>
    <w:p w:rsidR="00013586" w:rsidRPr="002B47A5" w:rsidRDefault="00013586" w:rsidP="00357AF8">
      <w:pPr>
        <w:pStyle w:val="Akapitzlist"/>
        <w:ind w:left="0"/>
        <w:rPr>
          <w:rFonts w:asciiTheme="minorHAnsi" w:eastAsia="Calibri" w:hAnsiTheme="minorHAnsi" w:cstheme="minorHAnsi"/>
          <w:b/>
          <w:sz w:val="22"/>
          <w:szCs w:val="22"/>
        </w:rPr>
      </w:pPr>
    </w:p>
    <w:p w:rsidR="00013586" w:rsidRPr="002B47A5" w:rsidRDefault="00013586" w:rsidP="00357AF8">
      <w:pPr>
        <w:pStyle w:val="Akapitzlist"/>
        <w:numPr>
          <w:ilvl w:val="0"/>
          <w:numId w:val="3"/>
        </w:numPr>
        <w:autoSpaceDE w:val="0"/>
        <w:ind w:left="0"/>
        <w:rPr>
          <w:rFonts w:asciiTheme="minorHAnsi" w:eastAsia="Calibri" w:hAnsiTheme="minorHAnsi" w:cstheme="minorHAnsi"/>
          <w:bCs/>
          <w:sz w:val="22"/>
          <w:szCs w:val="22"/>
        </w:rPr>
      </w:pPr>
      <w:r w:rsidRPr="002B47A5">
        <w:rPr>
          <w:rFonts w:asciiTheme="minorHAnsi" w:eastAsia="Calibri" w:hAnsiTheme="minorHAnsi" w:cstheme="minorHAnsi"/>
          <w:b/>
          <w:sz w:val="22"/>
          <w:szCs w:val="22"/>
        </w:rPr>
        <w:t xml:space="preserve">Warto przypomnieć, że w czerwcu 2018 roku Uniwersytet Gdański oddał do użytku unikatowy </w:t>
      </w:r>
      <w:proofErr w:type="spellStart"/>
      <w:r w:rsidRPr="002B47A5">
        <w:rPr>
          <w:rFonts w:asciiTheme="minorHAnsi" w:eastAsia="Calibri" w:hAnsiTheme="minorHAnsi" w:cstheme="minorHAnsi"/>
          <w:b/>
          <w:sz w:val="22"/>
          <w:szCs w:val="22"/>
        </w:rPr>
        <w:t>EkoPark</w:t>
      </w:r>
      <w:proofErr w:type="spellEnd"/>
      <w:r w:rsidRPr="002B47A5">
        <w:rPr>
          <w:rFonts w:asciiTheme="minorHAnsi" w:eastAsia="Calibri" w:hAnsiTheme="minorHAnsi" w:cstheme="minorHAnsi"/>
          <w:b/>
          <w:sz w:val="22"/>
          <w:szCs w:val="22"/>
        </w:rPr>
        <w:t xml:space="preserve"> UG im. Macieja Płażyńskiego. </w:t>
      </w:r>
      <w:r w:rsidR="00357AF8" w:rsidRPr="002B47A5">
        <w:rPr>
          <w:rFonts w:asciiTheme="minorHAnsi" w:eastAsia="Calibri" w:hAnsiTheme="minorHAnsi" w:cstheme="minorHAnsi"/>
          <w:sz w:val="22"/>
          <w:szCs w:val="22"/>
        </w:rPr>
        <w:t>Zajmuje obszar pomiędzy wydziałami Biologii, Chemii oraz Matematyki, Fizyki i Informatyki na terenie Bałtyckiego Kampusu Uniwersytetu Gdańskiego w Gdańsku Oliwie. Jest to teren zachowania i promocji bioróżnorodności, pełniący jednocześnie funkcje edukacyjne, naukowe i rekreacyjne. Będą tam prowadzone badania naukowe nad gatunkami wymagającymi szczególnej troski oraz zajęcia praktyczne dla studentów Wydziałów Biologii i Chemii UG</w:t>
      </w:r>
      <w:r w:rsidR="00357AF8" w:rsidRPr="002B47A5">
        <w:rPr>
          <w:rFonts w:asciiTheme="minorHAnsi" w:hAnsiTheme="minorHAnsi" w:cstheme="minorHAnsi"/>
          <w:sz w:val="22"/>
          <w:szCs w:val="22"/>
        </w:rPr>
        <w:t xml:space="preserve">. </w:t>
      </w:r>
      <w:r w:rsidRPr="002B47A5">
        <w:rPr>
          <w:rFonts w:asciiTheme="minorHAnsi" w:eastAsia="Calibri" w:hAnsiTheme="minorHAnsi" w:cstheme="minorHAnsi"/>
          <w:b/>
          <w:sz w:val="22"/>
          <w:szCs w:val="22"/>
        </w:rPr>
        <w:t>Ze względu na unikatowe walory ekologiczne park stał się miejscem wypoczynku społeczności akademickiej UG i mieszkańców Trójmiasta.</w:t>
      </w:r>
      <w:r w:rsidR="00357AF8" w:rsidRPr="002B47A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57AF8" w:rsidRPr="002B47A5">
        <w:rPr>
          <w:rFonts w:asciiTheme="minorHAnsi" w:eastAsia="Calibri" w:hAnsiTheme="minorHAnsi" w:cstheme="minorHAnsi"/>
          <w:bCs/>
          <w:sz w:val="22"/>
          <w:szCs w:val="22"/>
        </w:rPr>
        <w:t>Całkowity koszt realizacji projektu wyniósł prawie 3 miliony, uczelnia uzyskała dofinansowanie z Regionalnego Programu Operacyjnego Województwa Pomorskiego na lata 2014-2020 (ponad 2 mln złotych) oraz z Wojewódzkiego Funduszu Ochrony Środowiska i Gospodarki W</w:t>
      </w:r>
      <w:r w:rsidR="002B47A5" w:rsidRPr="002B47A5">
        <w:rPr>
          <w:rFonts w:asciiTheme="minorHAnsi" w:eastAsia="Calibri" w:hAnsiTheme="minorHAnsi" w:cstheme="minorHAnsi"/>
          <w:bCs/>
          <w:sz w:val="22"/>
          <w:szCs w:val="22"/>
        </w:rPr>
        <w:t xml:space="preserve">odnej </w:t>
      </w:r>
      <w:r w:rsidR="008036C0">
        <w:rPr>
          <w:rFonts w:asciiTheme="minorHAnsi" w:eastAsia="Calibri" w:hAnsiTheme="minorHAnsi" w:cstheme="minorHAnsi"/>
          <w:bCs/>
          <w:sz w:val="22"/>
          <w:szCs w:val="22"/>
        </w:rPr>
        <w:t>(</w:t>
      </w:r>
      <w:r w:rsidR="00357AF8" w:rsidRPr="002B47A5">
        <w:rPr>
          <w:rFonts w:asciiTheme="minorHAnsi" w:eastAsia="Calibri" w:hAnsiTheme="minorHAnsi" w:cstheme="minorHAnsi"/>
          <w:bCs/>
          <w:sz w:val="22"/>
          <w:szCs w:val="22"/>
        </w:rPr>
        <w:t>ponad</w:t>
      </w:r>
      <w:r w:rsidR="00505679" w:rsidRPr="002B47A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357AF8" w:rsidRPr="002B47A5">
        <w:rPr>
          <w:rFonts w:asciiTheme="minorHAnsi" w:eastAsia="Calibri" w:hAnsiTheme="minorHAnsi" w:cstheme="minorHAnsi"/>
          <w:bCs/>
          <w:sz w:val="22"/>
          <w:szCs w:val="22"/>
        </w:rPr>
        <w:t>650 tysięcy złotych).</w:t>
      </w:r>
    </w:p>
    <w:p w:rsidR="000F1D42" w:rsidRPr="002B47A5" w:rsidRDefault="000F1D42" w:rsidP="00357AF8">
      <w:pPr>
        <w:spacing w:after="0" w:line="240" w:lineRule="auto"/>
        <w:jc w:val="both"/>
        <w:rPr>
          <w:rFonts w:cstheme="minorHAnsi"/>
          <w:shd w:val="clear" w:color="auto" w:fill="FEFEFE"/>
        </w:rPr>
      </w:pPr>
    </w:p>
    <w:p w:rsidR="00DE440F" w:rsidRPr="002B47A5" w:rsidRDefault="00DE440F" w:rsidP="00357AF8">
      <w:pPr>
        <w:pStyle w:val="Akapitzlist"/>
        <w:numPr>
          <w:ilvl w:val="0"/>
          <w:numId w:val="3"/>
        </w:numPr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7A5">
        <w:rPr>
          <w:rFonts w:asciiTheme="minorHAnsi" w:hAnsiTheme="minorHAnsi" w:cstheme="minorHAnsi"/>
          <w:b/>
          <w:sz w:val="22"/>
          <w:szCs w:val="22"/>
        </w:rPr>
        <w:t xml:space="preserve">Centrum Sportowe Uniwersytetu Gdańskiego </w:t>
      </w:r>
    </w:p>
    <w:p w:rsidR="00DE440F" w:rsidRPr="002B47A5" w:rsidRDefault="00DE440F" w:rsidP="00357AF8">
      <w:pPr>
        <w:spacing w:after="0" w:line="240" w:lineRule="auto"/>
        <w:contextualSpacing/>
        <w:jc w:val="both"/>
        <w:rPr>
          <w:rFonts w:cstheme="minorHAnsi"/>
        </w:rPr>
      </w:pPr>
    </w:p>
    <w:p w:rsidR="00DC2DF7" w:rsidRPr="002B47A5" w:rsidRDefault="00377E24" w:rsidP="00357AF8">
      <w:pPr>
        <w:spacing w:after="0" w:line="240" w:lineRule="auto"/>
        <w:contextualSpacing/>
        <w:jc w:val="both"/>
        <w:rPr>
          <w:rFonts w:cstheme="minorHAnsi"/>
        </w:rPr>
      </w:pPr>
      <w:r w:rsidRPr="002B47A5">
        <w:rPr>
          <w:rFonts w:cstheme="minorHAnsi"/>
        </w:rPr>
        <w:t xml:space="preserve">Uniwersytet Gdański ma w planach budowę Centrum sportowego na potrzeby studentów i pracowników UG. </w:t>
      </w:r>
      <w:r w:rsidR="00DE440F" w:rsidRPr="002B47A5">
        <w:rPr>
          <w:rFonts w:cstheme="minorHAnsi"/>
        </w:rPr>
        <w:t xml:space="preserve">W ramach inwestycji </w:t>
      </w:r>
      <w:r w:rsidR="00DB7579" w:rsidRPr="002B47A5">
        <w:rPr>
          <w:rFonts w:cstheme="minorHAnsi"/>
        </w:rPr>
        <w:t xml:space="preserve">na terenie Bałtyckiego Kampusu UG w Gdańsku Oliwie </w:t>
      </w:r>
      <w:r w:rsidR="00814D81" w:rsidRPr="002B47A5">
        <w:rPr>
          <w:rFonts w:cstheme="minorHAnsi"/>
        </w:rPr>
        <w:t>powstanie</w:t>
      </w:r>
      <w:r w:rsidR="00675C00" w:rsidRPr="002B47A5">
        <w:rPr>
          <w:rFonts w:cstheme="minorHAnsi"/>
        </w:rPr>
        <w:t xml:space="preserve"> </w:t>
      </w:r>
      <w:r w:rsidR="000F4EA2" w:rsidRPr="002B47A5">
        <w:rPr>
          <w:rFonts w:cstheme="minorHAnsi"/>
        </w:rPr>
        <w:t>z</w:t>
      </w:r>
      <w:r w:rsidR="00DE440F" w:rsidRPr="002B47A5">
        <w:rPr>
          <w:rFonts w:cstheme="minorHAnsi"/>
        </w:rPr>
        <w:t xml:space="preserve">espół </w:t>
      </w:r>
      <w:proofErr w:type="spellStart"/>
      <w:r w:rsidR="00DE440F" w:rsidRPr="002B47A5">
        <w:rPr>
          <w:rFonts w:cstheme="minorHAnsi"/>
        </w:rPr>
        <w:t>sal</w:t>
      </w:r>
      <w:proofErr w:type="spellEnd"/>
      <w:r w:rsidR="00DE440F" w:rsidRPr="002B47A5">
        <w:rPr>
          <w:rFonts w:cstheme="minorHAnsi"/>
        </w:rPr>
        <w:t xml:space="preserve"> sportowych wraz z </w:t>
      </w:r>
      <w:r w:rsidR="00DE440F" w:rsidRPr="002B47A5">
        <w:rPr>
          <w:rFonts w:eastAsia="Arial Unicode MS" w:cstheme="minorHAnsi"/>
          <w:kern w:val="1"/>
        </w:rPr>
        <w:t>niezbędnym zapleczem administracyjnym, soc</w:t>
      </w:r>
      <w:r w:rsidR="000F4EA2" w:rsidRPr="002B47A5">
        <w:rPr>
          <w:rFonts w:eastAsia="Arial Unicode MS" w:cstheme="minorHAnsi"/>
          <w:kern w:val="1"/>
        </w:rPr>
        <w:t>jalno-technicznym i sanitarnym</w:t>
      </w:r>
      <w:r w:rsidR="00DB7579" w:rsidRPr="002B47A5">
        <w:rPr>
          <w:rFonts w:eastAsia="Arial Unicode MS" w:cstheme="minorHAnsi"/>
          <w:kern w:val="1"/>
        </w:rPr>
        <w:t xml:space="preserve"> (duża sala sportowa z widownią dla 324 osób</w:t>
      </w:r>
      <w:r w:rsidR="00DB7579" w:rsidRPr="002B47A5">
        <w:rPr>
          <w:rFonts w:cstheme="minorHAnsi"/>
          <w:b/>
        </w:rPr>
        <w:t xml:space="preserve">, </w:t>
      </w:r>
      <w:r w:rsidR="00DB7579" w:rsidRPr="002B47A5">
        <w:rPr>
          <w:rFonts w:eastAsia="Arial Unicode MS" w:cstheme="minorHAnsi"/>
          <w:kern w:val="1"/>
        </w:rPr>
        <w:t>mała sala sportowa z widownią dla 200 osób</w:t>
      </w:r>
      <w:r w:rsidR="00DB7579" w:rsidRPr="002B47A5">
        <w:rPr>
          <w:rFonts w:cstheme="minorHAnsi"/>
          <w:b/>
        </w:rPr>
        <w:t xml:space="preserve">, </w:t>
      </w:r>
      <w:r w:rsidR="00DB7579" w:rsidRPr="002B47A5">
        <w:rPr>
          <w:rFonts w:eastAsia="Arial Unicode MS" w:cstheme="minorHAnsi"/>
          <w:kern w:val="1"/>
        </w:rPr>
        <w:t xml:space="preserve">ściana wspinaczkowa, boiska do gry w piłkę ręczną, </w:t>
      </w:r>
      <w:proofErr w:type="spellStart"/>
      <w:r w:rsidR="00DB7579" w:rsidRPr="002B47A5">
        <w:rPr>
          <w:rFonts w:eastAsia="Arial Unicode MS" w:cstheme="minorHAnsi"/>
          <w:kern w:val="1"/>
        </w:rPr>
        <w:t>futsal</w:t>
      </w:r>
      <w:proofErr w:type="spellEnd"/>
      <w:r w:rsidR="00DB7579" w:rsidRPr="002B47A5">
        <w:rPr>
          <w:rFonts w:eastAsia="Arial Unicode MS" w:cstheme="minorHAnsi"/>
          <w:kern w:val="1"/>
        </w:rPr>
        <w:t>, siatkówkę, koszykówkę, tenisa</w:t>
      </w:r>
      <w:r w:rsidR="00DB7579" w:rsidRPr="002B47A5">
        <w:rPr>
          <w:rFonts w:cstheme="minorHAnsi"/>
          <w:b/>
        </w:rPr>
        <w:t xml:space="preserve">, </w:t>
      </w:r>
      <w:r w:rsidR="00DB7579" w:rsidRPr="002B47A5">
        <w:rPr>
          <w:rFonts w:eastAsia="Arial Unicode MS" w:cstheme="minorHAnsi"/>
          <w:kern w:val="1"/>
        </w:rPr>
        <w:t>siłownia, sala sportów walki oraz sala fitness)</w:t>
      </w:r>
      <w:r w:rsidR="000F4EA2" w:rsidRPr="002B47A5">
        <w:rPr>
          <w:rFonts w:eastAsia="Arial Unicode MS" w:cstheme="minorHAnsi"/>
          <w:kern w:val="1"/>
        </w:rPr>
        <w:t xml:space="preserve">; </w:t>
      </w:r>
      <w:r w:rsidR="000F4EA2" w:rsidRPr="002B47A5">
        <w:rPr>
          <w:rFonts w:cstheme="minorHAnsi"/>
        </w:rPr>
        <w:t>hala tenisowa</w:t>
      </w:r>
      <w:r w:rsidR="00DE440F" w:rsidRPr="002B47A5">
        <w:rPr>
          <w:rFonts w:cstheme="minorHAnsi"/>
        </w:rPr>
        <w:t xml:space="preserve"> z 2 kortami ze szt</w:t>
      </w:r>
      <w:r w:rsidR="000F4EA2" w:rsidRPr="002B47A5">
        <w:rPr>
          <w:rFonts w:cstheme="minorHAnsi"/>
        </w:rPr>
        <w:t xml:space="preserve">uczną nawierzchnią i zadaszeniem, </w:t>
      </w:r>
      <w:r w:rsidR="00DE440F" w:rsidRPr="002B47A5">
        <w:rPr>
          <w:rFonts w:cstheme="minorHAnsi"/>
        </w:rPr>
        <w:t>3 ogrodzone korty tenisowe ze sztuczną nawierzchnią wraz z odwodnieniem i oświetleniem,</w:t>
      </w:r>
      <w:r w:rsidR="000F4EA2" w:rsidRPr="002B47A5">
        <w:rPr>
          <w:rFonts w:cstheme="minorHAnsi"/>
        </w:rPr>
        <w:t xml:space="preserve"> ścianka</w:t>
      </w:r>
      <w:r w:rsidR="00DE440F" w:rsidRPr="002B47A5">
        <w:rPr>
          <w:rFonts w:cstheme="minorHAnsi"/>
        </w:rPr>
        <w:t xml:space="preserve"> do gry w tenisa ze sztuczną nawierzchnią wra</w:t>
      </w:r>
      <w:r w:rsidR="000F4EA2" w:rsidRPr="002B47A5">
        <w:rPr>
          <w:rFonts w:cstheme="minorHAnsi"/>
        </w:rPr>
        <w:t xml:space="preserve">z z odwodnieniem i oświetleniem; </w:t>
      </w:r>
      <w:r w:rsidR="00DE440F" w:rsidRPr="002B47A5">
        <w:rPr>
          <w:rFonts w:cstheme="minorHAnsi"/>
        </w:rPr>
        <w:t>boisko do gry w piłkę nożną z nawierzchnią ze sztucznej trawy wraz z odwodnieniem i oświetleniem</w:t>
      </w:r>
      <w:r w:rsidR="000F4EA2" w:rsidRPr="002B47A5">
        <w:rPr>
          <w:rFonts w:cstheme="minorHAnsi"/>
        </w:rPr>
        <w:t>; czterotorowa</w:t>
      </w:r>
      <w:r w:rsidR="004D3FB7" w:rsidRPr="002B47A5">
        <w:rPr>
          <w:rFonts w:cstheme="minorHAnsi"/>
        </w:rPr>
        <w:t xml:space="preserve"> </w:t>
      </w:r>
      <w:r w:rsidR="000F4EA2" w:rsidRPr="002B47A5">
        <w:rPr>
          <w:rFonts w:cstheme="minorHAnsi"/>
        </w:rPr>
        <w:t>bieżnia</w:t>
      </w:r>
      <w:r w:rsidR="00DE440F" w:rsidRPr="002B47A5">
        <w:rPr>
          <w:rFonts w:cstheme="minorHAnsi"/>
        </w:rPr>
        <w:t xml:space="preserve"> z naw</w:t>
      </w:r>
      <w:r w:rsidR="000F4EA2" w:rsidRPr="002B47A5">
        <w:rPr>
          <w:rFonts w:cstheme="minorHAnsi"/>
        </w:rPr>
        <w:t>ierzchnią poliuretanową; trybuna</w:t>
      </w:r>
      <w:r w:rsidR="004D3FB7" w:rsidRPr="002B47A5">
        <w:rPr>
          <w:rFonts w:cstheme="minorHAnsi"/>
        </w:rPr>
        <w:t xml:space="preserve"> </w:t>
      </w:r>
      <w:r w:rsidR="000F4EA2" w:rsidRPr="002B47A5">
        <w:rPr>
          <w:rFonts w:cstheme="minorHAnsi"/>
        </w:rPr>
        <w:t>ze stałą</w:t>
      </w:r>
      <w:r w:rsidR="00DE440F" w:rsidRPr="002B47A5">
        <w:rPr>
          <w:rFonts w:cstheme="minorHAnsi"/>
        </w:rPr>
        <w:t xml:space="preserve"> z widownią dla około 380 widzów.</w:t>
      </w:r>
      <w:r w:rsidR="004D3FB7" w:rsidRPr="002B47A5">
        <w:rPr>
          <w:rFonts w:cstheme="minorHAnsi"/>
        </w:rPr>
        <w:t xml:space="preserve"> </w:t>
      </w:r>
      <w:r w:rsidR="00DE440F" w:rsidRPr="002B47A5">
        <w:rPr>
          <w:rFonts w:cstheme="minorHAnsi"/>
        </w:rPr>
        <w:t>Szacowana wartość pierwszego etapu inwestycji</w:t>
      </w:r>
      <w:r w:rsidR="008B1749" w:rsidRPr="002B47A5">
        <w:rPr>
          <w:rFonts w:cstheme="minorHAnsi"/>
        </w:rPr>
        <w:t>, któ</w:t>
      </w:r>
      <w:r w:rsidR="00C71519" w:rsidRPr="002B47A5">
        <w:rPr>
          <w:rFonts w:cstheme="minorHAnsi"/>
        </w:rPr>
        <w:t>ry</w:t>
      </w:r>
      <w:r w:rsidR="00CF0212" w:rsidRPr="002B47A5">
        <w:rPr>
          <w:rFonts w:cstheme="minorHAnsi"/>
        </w:rPr>
        <w:t xml:space="preserve"> </w:t>
      </w:r>
      <w:r w:rsidR="008B1749" w:rsidRPr="002B47A5">
        <w:rPr>
          <w:rFonts w:cstheme="minorHAnsi"/>
        </w:rPr>
        <w:t xml:space="preserve">obejmuje wyżej wymienione obiekty, to </w:t>
      </w:r>
      <w:r w:rsidR="00DE440F" w:rsidRPr="002B47A5">
        <w:rPr>
          <w:rFonts w:cstheme="minorHAnsi"/>
        </w:rPr>
        <w:t xml:space="preserve">około 45 milionów złotych. </w:t>
      </w:r>
      <w:r w:rsidR="008B1749" w:rsidRPr="002B47A5">
        <w:rPr>
          <w:rFonts w:cstheme="minorHAnsi"/>
        </w:rPr>
        <w:t xml:space="preserve">W etapie drugim zaplanowano wyłącznie budowę basenu. </w:t>
      </w:r>
    </w:p>
    <w:p w:rsidR="00DC2DF7" w:rsidRPr="002B47A5" w:rsidRDefault="00DC2DF7" w:rsidP="00357AF8">
      <w:pPr>
        <w:spacing w:after="0" w:line="240" w:lineRule="auto"/>
        <w:contextualSpacing/>
        <w:jc w:val="both"/>
        <w:rPr>
          <w:rFonts w:cstheme="minorHAnsi"/>
        </w:rPr>
      </w:pPr>
    </w:p>
    <w:p w:rsidR="00814D81" w:rsidRPr="00FB1F8B" w:rsidRDefault="00DE440F" w:rsidP="00357AF8">
      <w:pPr>
        <w:spacing w:after="0" w:line="240" w:lineRule="auto"/>
        <w:contextualSpacing/>
        <w:jc w:val="both"/>
        <w:rPr>
          <w:rFonts w:cstheme="minorHAnsi"/>
        </w:rPr>
      </w:pPr>
      <w:r w:rsidRPr="002B47A5">
        <w:rPr>
          <w:rFonts w:cstheme="minorHAnsi"/>
        </w:rPr>
        <w:t xml:space="preserve">Projekt „Budowa Centrum Sportowego Uniwersytetu Gdańskiego” został ujęty w Planie Wieloletnim </w:t>
      </w:r>
      <w:r w:rsidR="00B30E20" w:rsidRPr="002B47A5">
        <w:rPr>
          <w:rFonts w:cstheme="minorHAnsi"/>
        </w:rPr>
        <w:t xml:space="preserve">do Programu inwestycji o szczególnym znaczeniu dla sportu </w:t>
      </w:r>
      <w:r w:rsidRPr="002B47A5">
        <w:rPr>
          <w:rFonts w:cstheme="minorHAnsi"/>
        </w:rPr>
        <w:t>Ministerstwa Sportu i Turystyk</w:t>
      </w:r>
      <w:r w:rsidR="00B30E20" w:rsidRPr="002B47A5">
        <w:rPr>
          <w:rFonts w:cstheme="minorHAnsi"/>
        </w:rPr>
        <w:t>i.</w:t>
      </w:r>
      <w:r w:rsidRPr="002B47A5">
        <w:rPr>
          <w:rFonts w:cstheme="minorHAnsi"/>
        </w:rPr>
        <w:t xml:space="preserve"> UG ubiega się o dofinansowanie tej inwestycji </w:t>
      </w:r>
      <w:r w:rsidR="00B30E20" w:rsidRPr="002B47A5">
        <w:rPr>
          <w:rFonts w:cstheme="minorHAnsi"/>
        </w:rPr>
        <w:t xml:space="preserve">również </w:t>
      </w:r>
      <w:r w:rsidRPr="002B47A5">
        <w:rPr>
          <w:rFonts w:cstheme="minorHAnsi"/>
        </w:rPr>
        <w:t>z dotacji celowej z budżetu państwa</w:t>
      </w:r>
      <w:r w:rsidR="00CF2232">
        <w:rPr>
          <w:rFonts w:cstheme="minorHAnsi"/>
        </w:rPr>
        <w:t xml:space="preserve"> </w:t>
      </w:r>
      <w:r w:rsidR="00CF2232" w:rsidRPr="00FB1F8B">
        <w:rPr>
          <w:rFonts w:cstheme="minorHAnsi"/>
        </w:rPr>
        <w:t>na lata 2019</w:t>
      </w:r>
      <w:r w:rsidR="001B403F" w:rsidRPr="00FB1F8B">
        <w:rPr>
          <w:rFonts w:cstheme="minorHAnsi"/>
        </w:rPr>
        <w:t xml:space="preserve"> </w:t>
      </w:r>
      <w:r w:rsidR="00D80CD1" w:rsidRPr="00FB1F8B">
        <w:rPr>
          <w:rFonts w:cstheme="minorHAnsi"/>
        </w:rPr>
        <w:t>i</w:t>
      </w:r>
      <w:r w:rsidR="001B403F" w:rsidRPr="00FB1F8B">
        <w:rPr>
          <w:rFonts w:cstheme="minorHAnsi"/>
        </w:rPr>
        <w:t xml:space="preserve"> </w:t>
      </w:r>
      <w:r w:rsidR="00CF2232" w:rsidRPr="00FB1F8B">
        <w:rPr>
          <w:rFonts w:cstheme="minorHAnsi"/>
        </w:rPr>
        <w:t>2020</w:t>
      </w:r>
      <w:r w:rsidRPr="00FB1F8B">
        <w:rPr>
          <w:rFonts w:cstheme="minorHAnsi"/>
        </w:rPr>
        <w:t xml:space="preserve">. </w:t>
      </w:r>
    </w:p>
    <w:p w:rsidR="001915FE" w:rsidRPr="002B47A5" w:rsidRDefault="001915FE" w:rsidP="00357AF8">
      <w:pPr>
        <w:spacing w:after="0" w:line="240" w:lineRule="auto"/>
        <w:jc w:val="both"/>
        <w:rPr>
          <w:rFonts w:cstheme="minorHAnsi"/>
          <w:i/>
        </w:rPr>
      </w:pPr>
    </w:p>
    <w:p w:rsidR="00A74CAE" w:rsidRPr="002B47A5" w:rsidRDefault="00814D81" w:rsidP="00357AF8">
      <w:pPr>
        <w:spacing w:after="0" w:line="240" w:lineRule="auto"/>
        <w:jc w:val="both"/>
        <w:rPr>
          <w:rFonts w:cstheme="minorHAnsi"/>
          <w:i/>
        </w:rPr>
      </w:pPr>
      <w:r w:rsidRPr="002B47A5">
        <w:rPr>
          <w:rFonts w:cstheme="minorHAnsi"/>
          <w:i/>
        </w:rPr>
        <w:t>oprac. dr Beata Czecho</w:t>
      </w:r>
      <w:r w:rsidR="001B403F" w:rsidRPr="002B47A5">
        <w:rPr>
          <w:rFonts w:cstheme="minorHAnsi"/>
          <w:i/>
        </w:rPr>
        <w:t>wska-Derkacz, rzecznik prasowy U</w:t>
      </w:r>
      <w:r w:rsidRPr="002B47A5">
        <w:rPr>
          <w:rFonts w:cstheme="minorHAnsi"/>
          <w:i/>
        </w:rPr>
        <w:t>niwersytetu Gdańskiego</w:t>
      </w:r>
      <w:r w:rsidR="00664702" w:rsidRPr="002B47A5">
        <w:rPr>
          <w:rFonts w:cstheme="minorHAnsi"/>
          <w:i/>
        </w:rPr>
        <w:t xml:space="preserve">, </w:t>
      </w:r>
      <w:r w:rsidR="0095626E">
        <w:rPr>
          <w:rFonts w:cstheme="minorHAnsi"/>
          <w:i/>
        </w:rPr>
        <w:t>wrzesień 2018</w:t>
      </w:r>
    </w:p>
    <w:p w:rsidR="00CF0212" w:rsidRPr="002B47A5" w:rsidRDefault="00CF0212" w:rsidP="00357AF8">
      <w:pPr>
        <w:spacing w:after="0" w:line="240" w:lineRule="auto"/>
        <w:jc w:val="both"/>
        <w:rPr>
          <w:rFonts w:cstheme="minorHAnsi"/>
          <w:i/>
        </w:rPr>
      </w:pPr>
    </w:p>
    <w:sectPr w:rsidR="00CF0212" w:rsidRPr="002B47A5" w:rsidSect="002C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CF2"/>
    <w:multiLevelType w:val="hybridMultilevel"/>
    <w:tmpl w:val="33221710"/>
    <w:lvl w:ilvl="0" w:tplc="1152BE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33E3"/>
    <w:multiLevelType w:val="hybridMultilevel"/>
    <w:tmpl w:val="B81A4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7218"/>
    <w:multiLevelType w:val="hybridMultilevel"/>
    <w:tmpl w:val="B3F2D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C"/>
    <w:rsid w:val="00013586"/>
    <w:rsid w:val="00023550"/>
    <w:rsid w:val="00045581"/>
    <w:rsid w:val="000607C1"/>
    <w:rsid w:val="000B182B"/>
    <w:rsid w:val="000F1D42"/>
    <w:rsid w:val="000F4EA2"/>
    <w:rsid w:val="00135595"/>
    <w:rsid w:val="00151824"/>
    <w:rsid w:val="001915FE"/>
    <w:rsid w:val="001B403F"/>
    <w:rsid w:val="001E2203"/>
    <w:rsid w:val="00202BFC"/>
    <w:rsid w:val="0025511F"/>
    <w:rsid w:val="00262439"/>
    <w:rsid w:val="002941E8"/>
    <w:rsid w:val="002A4864"/>
    <w:rsid w:val="002B47A5"/>
    <w:rsid w:val="002C0F5F"/>
    <w:rsid w:val="003103B3"/>
    <w:rsid w:val="0035463C"/>
    <w:rsid w:val="00357AF8"/>
    <w:rsid w:val="00376D6A"/>
    <w:rsid w:val="00377E24"/>
    <w:rsid w:val="003A1469"/>
    <w:rsid w:val="003A505B"/>
    <w:rsid w:val="003B1605"/>
    <w:rsid w:val="004560C7"/>
    <w:rsid w:val="00471684"/>
    <w:rsid w:val="004B0A62"/>
    <w:rsid w:val="004C6CB5"/>
    <w:rsid w:val="004D3FB7"/>
    <w:rsid w:val="004D7CE5"/>
    <w:rsid w:val="004E3E6D"/>
    <w:rsid w:val="004F1D5B"/>
    <w:rsid w:val="00505679"/>
    <w:rsid w:val="00563D5B"/>
    <w:rsid w:val="00567528"/>
    <w:rsid w:val="005B3266"/>
    <w:rsid w:val="00621FF9"/>
    <w:rsid w:val="00656F3E"/>
    <w:rsid w:val="00664702"/>
    <w:rsid w:val="00670975"/>
    <w:rsid w:val="00675C00"/>
    <w:rsid w:val="00697BBB"/>
    <w:rsid w:val="006C2895"/>
    <w:rsid w:val="006E652F"/>
    <w:rsid w:val="006F6E1A"/>
    <w:rsid w:val="00746AEF"/>
    <w:rsid w:val="00766816"/>
    <w:rsid w:val="007A36F8"/>
    <w:rsid w:val="007C5FBD"/>
    <w:rsid w:val="007D1A47"/>
    <w:rsid w:val="007D509E"/>
    <w:rsid w:val="008036C0"/>
    <w:rsid w:val="00814D81"/>
    <w:rsid w:val="00866541"/>
    <w:rsid w:val="00867D1E"/>
    <w:rsid w:val="008B1749"/>
    <w:rsid w:val="008E71A1"/>
    <w:rsid w:val="00925F3F"/>
    <w:rsid w:val="009553A3"/>
    <w:rsid w:val="0095626E"/>
    <w:rsid w:val="0095736F"/>
    <w:rsid w:val="00975831"/>
    <w:rsid w:val="009A6F57"/>
    <w:rsid w:val="009B3427"/>
    <w:rsid w:val="00A3576A"/>
    <w:rsid w:val="00A448C7"/>
    <w:rsid w:val="00A63B61"/>
    <w:rsid w:val="00A74CAE"/>
    <w:rsid w:val="00A75DA4"/>
    <w:rsid w:val="00A97C1C"/>
    <w:rsid w:val="00AA3F17"/>
    <w:rsid w:val="00AB6A06"/>
    <w:rsid w:val="00AD021A"/>
    <w:rsid w:val="00B206A7"/>
    <w:rsid w:val="00B25A80"/>
    <w:rsid w:val="00B30E20"/>
    <w:rsid w:val="00B76D62"/>
    <w:rsid w:val="00BA3DF7"/>
    <w:rsid w:val="00BB31F9"/>
    <w:rsid w:val="00BD5FB0"/>
    <w:rsid w:val="00BD67D8"/>
    <w:rsid w:val="00BF7F21"/>
    <w:rsid w:val="00C71519"/>
    <w:rsid w:val="00CA3B2C"/>
    <w:rsid w:val="00CC1E6C"/>
    <w:rsid w:val="00CD4C7E"/>
    <w:rsid w:val="00CE1EB1"/>
    <w:rsid w:val="00CF0212"/>
    <w:rsid w:val="00CF2232"/>
    <w:rsid w:val="00CF7691"/>
    <w:rsid w:val="00D35470"/>
    <w:rsid w:val="00D42DF4"/>
    <w:rsid w:val="00D508B3"/>
    <w:rsid w:val="00D548D0"/>
    <w:rsid w:val="00D8030E"/>
    <w:rsid w:val="00D80CD1"/>
    <w:rsid w:val="00DB7579"/>
    <w:rsid w:val="00DC2DF7"/>
    <w:rsid w:val="00DC5496"/>
    <w:rsid w:val="00DD4485"/>
    <w:rsid w:val="00DE440F"/>
    <w:rsid w:val="00E045DE"/>
    <w:rsid w:val="00E37E69"/>
    <w:rsid w:val="00E438E3"/>
    <w:rsid w:val="00E74CA0"/>
    <w:rsid w:val="00E77C1E"/>
    <w:rsid w:val="00EB0F56"/>
    <w:rsid w:val="00EE0CE1"/>
    <w:rsid w:val="00F0690B"/>
    <w:rsid w:val="00F3265B"/>
    <w:rsid w:val="00F90B11"/>
    <w:rsid w:val="00F95F18"/>
    <w:rsid w:val="00FB1F8B"/>
    <w:rsid w:val="00FB41D3"/>
    <w:rsid w:val="00FD2675"/>
    <w:rsid w:val="00FE219C"/>
    <w:rsid w:val="00FE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EF4D"/>
  <w15:docId w15:val="{906ED2D4-F59B-46F0-8030-FA019BB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8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A3DF7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Beata Czechowska-Derkacz</cp:lastModifiedBy>
  <cp:revision>12</cp:revision>
  <cp:lastPrinted>2017-09-27T10:00:00Z</cp:lastPrinted>
  <dcterms:created xsi:type="dcterms:W3CDTF">2018-09-24T11:59:00Z</dcterms:created>
  <dcterms:modified xsi:type="dcterms:W3CDTF">2018-09-26T13:52:00Z</dcterms:modified>
</cp:coreProperties>
</file>