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C22F" w14:textId="77777777" w:rsidR="00273534" w:rsidRDefault="00273534" w:rsidP="00273534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3C7B099B" wp14:editId="572C5C5E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8024E21" w14:textId="77777777" w:rsidR="00273534" w:rsidRDefault="00273534" w:rsidP="00273534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14:paraId="1B7C25A7" w14:textId="77777777" w:rsidR="00273534" w:rsidRDefault="00273534" w:rsidP="00273534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04BD2D19" w14:textId="77777777" w:rsidR="00273534" w:rsidRDefault="00273534" w:rsidP="00273534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877B8C0" w14:textId="77777777" w:rsidR="00273534" w:rsidRDefault="00273534" w:rsidP="00273534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53F77F15" w14:textId="77777777" w:rsidR="00273534" w:rsidRPr="00A24B88" w:rsidRDefault="00273534" w:rsidP="00273534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6" w:history="1">
        <w:r w:rsidRPr="000A1774">
          <w:rPr>
            <w:rStyle w:val="Hipercze"/>
            <w:rFonts w:eastAsia="Calibri"/>
            <w:sz w:val="20"/>
            <w:szCs w:val="20"/>
            <w:lang w:val="de-DE" w:eastAsia="en-US"/>
          </w:rPr>
          <w:t>elzbieta.witkowska@ug.edu.pl</w:t>
        </w:r>
      </w:hyperlink>
    </w:p>
    <w:p w14:paraId="58D32098" w14:textId="77777777" w:rsidR="00273534" w:rsidRPr="00A24B88" w:rsidRDefault="00387610" w:rsidP="00273534">
      <w:pPr>
        <w:pStyle w:val="Standard"/>
        <w:spacing w:after="0"/>
        <w:rPr>
          <w:lang w:val="de-DE"/>
        </w:rPr>
      </w:pPr>
      <w:hyperlink r:id="rId7" w:history="1">
        <w:r w:rsidR="00273534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36964A80" w14:textId="77777777" w:rsidR="00273534" w:rsidRPr="00A24B88" w:rsidRDefault="00273534" w:rsidP="00273534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3EB4DDD4" w14:textId="77777777" w:rsidR="00273534" w:rsidRPr="00B45C66" w:rsidRDefault="00273534" w:rsidP="00273534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2 listopada 2020 r.</w:t>
      </w:r>
    </w:p>
    <w:p w14:paraId="3BAED2E0" w14:textId="77777777" w:rsidR="00273534" w:rsidRDefault="00273534" w:rsidP="00273534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3CDCB271" w14:textId="77777777" w:rsidR="00273534" w:rsidRDefault="00273534" w:rsidP="00273534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79B6756F" w14:textId="77777777" w:rsidR="00273534" w:rsidRDefault="00273534" w:rsidP="00273534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67C4221A" w14:textId="77777777" w:rsidR="00273534" w:rsidRDefault="00273534" w:rsidP="00273534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6A5D262B" w14:textId="62901F1C" w:rsidR="00273534" w:rsidRDefault="00273534" w:rsidP="00273534">
      <w:pPr>
        <w:jc w:val="center"/>
        <w:rPr>
          <w:b/>
        </w:rPr>
      </w:pPr>
      <w:r w:rsidRPr="00273534">
        <w:rPr>
          <w:b/>
        </w:rPr>
        <w:t xml:space="preserve">Powietrze oczyszczone z patogenów SARS-CoV-2 </w:t>
      </w:r>
    </w:p>
    <w:p w14:paraId="128E40F3" w14:textId="77777777" w:rsidR="00273534" w:rsidRPr="00273534" w:rsidRDefault="00273534" w:rsidP="00273534">
      <w:pPr>
        <w:jc w:val="center"/>
        <w:rPr>
          <w:b/>
        </w:rPr>
      </w:pPr>
      <w:r w:rsidRPr="00273534">
        <w:rPr>
          <w:b/>
        </w:rPr>
        <w:t>Dwie umowy licencyjne podpisane przez UG ze start-upem NANOSCI sp. z o.o</w:t>
      </w:r>
    </w:p>
    <w:p w14:paraId="765E7162" w14:textId="77777777" w:rsidR="00273534" w:rsidRPr="006B6223" w:rsidRDefault="00273534" w:rsidP="00273534">
      <w:pPr>
        <w:jc w:val="both"/>
        <w:rPr>
          <w:b/>
        </w:rPr>
      </w:pPr>
      <w:r w:rsidRPr="006B6223">
        <w:rPr>
          <w:b/>
        </w:rPr>
        <w:t xml:space="preserve">Uniwersytet Gdański podpisał dwie umowy licencyjne z firmą NANOSCI Sp. z o.o. - podmiotem powstałym w celu komercjalizacji wynalazków, których twórcami jest zespół naukowy pod kierownictwem prof. dr hab. inż. Adriany Zaleskiej-Medynskiej z Katedry Technologii Środowiska Wydziału Chemii Uniwersytetu Gdańskiego.  </w:t>
      </w:r>
      <w:r>
        <w:rPr>
          <w:b/>
        </w:rPr>
        <w:t xml:space="preserve">NANOSCI wykorzysta licencję do opracowania urządzeń pracujących w układach klimatyzacji, oczyszczających powietrze z patogenów w tym SARS-CoV-2. Misją firmy jest uczynienie środków transportu i miejsc pracy bezpiecznymi dla podróżnych i pracowników. </w:t>
      </w:r>
    </w:p>
    <w:p w14:paraId="2030A4E7" w14:textId="77777777" w:rsidR="00273534" w:rsidRDefault="00273534" w:rsidP="00273534">
      <w:pPr>
        <w:jc w:val="both"/>
      </w:pPr>
      <w:r w:rsidRPr="003625FB">
        <w:t>Oba wynalazki zgłoszone zostały do ochrony patentowej przed Urzędem Patentowym RP. Udzielone licencje dotyczą komercyjnego wykorzystania wynalazków w zakresie otrzymywania warstw fotokatalitycznych.</w:t>
      </w:r>
      <w:r>
        <w:t xml:space="preserve"> </w:t>
      </w:r>
      <w:r w:rsidRPr="003625FB">
        <w:t>Udzielenie licencji umożliwi komercjalizację innowacyjnych, nowoczesnych technologii oczyszczania powietrza wykorzystujących proces fotokatalityczny.</w:t>
      </w:r>
    </w:p>
    <w:p w14:paraId="053305C4" w14:textId="514516FF" w:rsidR="00273534" w:rsidRDefault="00273534" w:rsidP="00273534">
      <w:pPr>
        <w:jc w:val="both"/>
      </w:pPr>
      <w:r>
        <w:t>-</w:t>
      </w:r>
      <w:r w:rsidR="00387610">
        <w:t xml:space="preserve"> </w:t>
      </w:r>
      <w:r w:rsidRPr="004B417E">
        <w:rPr>
          <w:i/>
        </w:rPr>
        <w:t>Montaż urządzeń oczyszczających powietrze w systemach klimatyzacji umożliwi usuwanie mikroorganizmów patogennych z powietrza – zarówno bakterii jak i wirusów – i tym samym zwiększy bezpieczeństwo w środkach masowego transportu. Podobne urządzenia można zastosować w pomieszczeniach biurowych, po to żeby zwiększyć bezpieczeństwo na stanowiskach pracy</w:t>
      </w:r>
      <w:r>
        <w:t xml:space="preserve"> </w:t>
      </w:r>
      <w:r w:rsidRPr="004B417E">
        <w:t>– mówi</w:t>
      </w:r>
      <w:r w:rsidRPr="00C53081">
        <w:rPr>
          <w:color w:val="70AD47" w:themeColor="accent6"/>
        </w:rPr>
        <w:t xml:space="preserve"> </w:t>
      </w:r>
      <w:r w:rsidRPr="004B417E">
        <w:rPr>
          <w:b/>
        </w:rPr>
        <w:t>Adam Kądziela</w:t>
      </w:r>
      <w:r>
        <w:t xml:space="preserve">, Prezes NANOSCI. </w:t>
      </w:r>
    </w:p>
    <w:p w14:paraId="1170ED7F" w14:textId="77777777" w:rsidR="00273534" w:rsidRPr="003625FB" w:rsidRDefault="00273534" w:rsidP="00273534">
      <w:pPr>
        <w:jc w:val="both"/>
      </w:pPr>
      <w:r w:rsidRPr="003625FB">
        <w:t>Firma NANOSCI rozpoczęła właśnie realizację projektu we współpracy z firmą Solaris, jednym</w:t>
      </w:r>
      <w:r>
        <w:t xml:space="preserve"> </w:t>
      </w:r>
      <w:r w:rsidRPr="003625FB">
        <w:t>z europejskich liderów produkcji autobusów i trolejbusów, w ramach akceleracji</w:t>
      </w:r>
      <w:r>
        <w:t xml:space="preserve"> (opracowania modelu biznesowego)</w:t>
      </w:r>
      <w:r w:rsidRPr="003625FB">
        <w:t xml:space="preserve"> w Akceleratorze Innowacji Przemysłowych INDUSTRYLAB II, organizowanej przez DGA S.A. z Poznania</w:t>
      </w:r>
      <w:r>
        <w:t>,</w:t>
      </w:r>
      <w:r w:rsidRPr="003625FB">
        <w:t xml:space="preserve"> pod tytułem „Fotokatalityczny oczyszczacz powietrza do zastosowania w kabinach pojazdów”.</w:t>
      </w:r>
    </w:p>
    <w:p w14:paraId="3453EAF1" w14:textId="09E3A251" w:rsidR="00273534" w:rsidRPr="006B6223" w:rsidRDefault="00273534" w:rsidP="00273534">
      <w:pPr>
        <w:jc w:val="both"/>
      </w:pPr>
      <w:r>
        <w:t xml:space="preserve">- </w:t>
      </w:r>
      <w:r w:rsidRPr="006B6223">
        <w:rPr>
          <w:i/>
        </w:rPr>
        <w:t xml:space="preserve">Fotokatalityczne oczyszczanie powietrza umożliwia jednoczesną degradację lotnych zanieczyszczeń organicznych (VOCs), związków nieorganicznych (takich jak amoniak czy siarkowodór), ale przede wszystkim inaktywację mikroorganizmów (bakterii, wirusów oraz grzybów). Dostosowanie i montaż </w:t>
      </w:r>
      <w:r w:rsidRPr="006B6223">
        <w:rPr>
          <w:i/>
        </w:rPr>
        <w:lastRenderedPageBreak/>
        <w:t>fotokatalitycznego modułu oczyszczania powietrza w układzie klimatyzacji autobusu ma zabezpieczyć kierowcę autobusu oraz pasażerów przed ekspozycją na mikroorganizmy chorobotwórcze, co jest szczególnie istotne w dobie pandemii S</w:t>
      </w:r>
      <w:r>
        <w:rPr>
          <w:i/>
        </w:rPr>
        <w:t>ARS-</w:t>
      </w:r>
      <w:r w:rsidRPr="006B6223">
        <w:rPr>
          <w:i/>
        </w:rPr>
        <w:t>Co</w:t>
      </w:r>
      <w:r>
        <w:rPr>
          <w:i/>
        </w:rPr>
        <w:t>V</w:t>
      </w:r>
      <w:r w:rsidRPr="006B6223">
        <w:rPr>
          <w:i/>
        </w:rPr>
        <w:t>-2</w:t>
      </w:r>
      <w:r>
        <w:t xml:space="preserve"> – tłumaczy </w:t>
      </w:r>
      <w:r w:rsidRPr="006B6223">
        <w:rPr>
          <w:b/>
        </w:rPr>
        <w:t xml:space="preserve">prof. dr hab. Adriana </w:t>
      </w:r>
      <w:r w:rsidRPr="004B417E">
        <w:rPr>
          <w:b/>
        </w:rPr>
        <w:t>Zaleska-Medynska z Katedry Technologii Środowiska Wydziału Chemii Uniwersytetu Gdańskiego.</w:t>
      </w:r>
    </w:p>
    <w:p w14:paraId="5FB8A88F" w14:textId="77777777" w:rsidR="00273534" w:rsidRPr="003625FB" w:rsidRDefault="00273534" w:rsidP="00273534">
      <w:r w:rsidRPr="003625FB">
        <w:t> </w:t>
      </w:r>
    </w:p>
    <w:p w14:paraId="4A276717" w14:textId="77777777" w:rsidR="00273534" w:rsidRDefault="00273534" w:rsidP="00273534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64AAC1D5" w14:textId="77777777" w:rsidR="00273534" w:rsidRPr="002075FD" w:rsidRDefault="00273534" w:rsidP="00273534">
      <w:pPr>
        <w:jc w:val="center"/>
        <w:rPr>
          <w:rFonts w:eastAsia="Times New Roman" w:cstheme="minorHAnsi"/>
          <w:color w:val="3C0919"/>
          <w:lang w:eastAsia="pl-PL"/>
        </w:rPr>
      </w:pPr>
      <w:r>
        <w:rPr>
          <w:b/>
          <w:bCs/>
          <w:sz w:val="24"/>
          <w:szCs w:val="24"/>
        </w:rPr>
        <w:br/>
      </w:r>
    </w:p>
    <w:p w14:paraId="05DAF87A" w14:textId="77777777" w:rsidR="00E8716A" w:rsidRDefault="00E8716A"/>
    <w:sectPr w:rsidR="00E8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74B3"/>
    <w:multiLevelType w:val="hybridMultilevel"/>
    <w:tmpl w:val="8FF4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34"/>
    <w:rsid w:val="00273534"/>
    <w:rsid w:val="00387610"/>
    <w:rsid w:val="00E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6302"/>
  <w15:chartTrackingRefBased/>
  <w15:docId w15:val="{E5455600-443C-4EF7-A657-A1ACA5DF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3534"/>
    <w:pPr>
      <w:widowControl w:val="0"/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3534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27353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73534"/>
    <w:rPr>
      <w:b/>
      <w:bCs/>
    </w:rPr>
  </w:style>
  <w:style w:type="paragraph" w:styleId="Akapitzlist">
    <w:name w:val="List Paragraph"/>
    <w:basedOn w:val="Normalny"/>
    <w:uiPriority w:val="34"/>
    <w:qFormat/>
    <w:rsid w:val="00273534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witkowska@ug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Michalak-Witkowska</dc:creator>
  <cp:keywords/>
  <dc:description/>
  <cp:lastModifiedBy>Monika Rogo</cp:lastModifiedBy>
  <cp:revision>2</cp:revision>
  <dcterms:created xsi:type="dcterms:W3CDTF">2020-10-30T07:55:00Z</dcterms:created>
  <dcterms:modified xsi:type="dcterms:W3CDTF">2020-11-02T07:38:00Z</dcterms:modified>
</cp:coreProperties>
</file>