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BD5B" w14:textId="77777777" w:rsidR="000C243A" w:rsidRDefault="000C243A" w:rsidP="000C243A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686E01D2" wp14:editId="5F48C9F3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1A922AB2" w14:textId="77777777" w:rsidR="000C243A" w:rsidRDefault="000C243A" w:rsidP="000C243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747CB1F2" w14:textId="77777777" w:rsidR="000C243A" w:rsidRDefault="000C243A" w:rsidP="000C243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6EC39576" w14:textId="77777777" w:rsidR="000C243A" w:rsidRDefault="000C243A" w:rsidP="000C243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049B625" w14:textId="77777777" w:rsidR="000C243A" w:rsidRDefault="000C243A" w:rsidP="000C243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6DD8109" w14:textId="77777777" w:rsidR="000C243A" w:rsidRPr="00A24B88" w:rsidRDefault="000C243A" w:rsidP="000C243A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5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7AABF6B4" w14:textId="77777777" w:rsidR="000C243A" w:rsidRPr="00A24B88" w:rsidRDefault="00FA3B9D" w:rsidP="000C243A">
      <w:pPr>
        <w:pStyle w:val="Standard"/>
        <w:spacing w:after="0"/>
        <w:rPr>
          <w:lang w:val="de-DE"/>
        </w:rPr>
      </w:pPr>
      <w:hyperlink r:id="rId6" w:history="1">
        <w:r w:rsidR="000C243A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32245FB0" w14:textId="77777777" w:rsidR="000C243A" w:rsidRPr="00A24B88" w:rsidRDefault="000C243A" w:rsidP="000C243A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877A600" w14:textId="77777777" w:rsidR="000C243A" w:rsidRPr="00B45C66" w:rsidRDefault="000C243A" w:rsidP="000C243A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22 października 2020</w:t>
      </w:r>
    </w:p>
    <w:p w14:paraId="61281747" w14:textId="77777777" w:rsidR="000C243A" w:rsidRDefault="000C243A" w:rsidP="000C243A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5A11F15B" w14:textId="77777777" w:rsidR="000C243A" w:rsidRDefault="000C243A" w:rsidP="000C243A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D6525D8" w14:textId="77777777" w:rsidR="000C243A" w:rsidRDefault="000C243A" w:rsidP="000C243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C69BDFD" w14:textId="02399F63" w:rsidR="000C243A" w:rsidRPr="00AD5AD7" w:rsidRDefault="000C243A" w:rsidP="000C243A">
      <w:pPr>
        <w:jc w:val="center"/>
        <w:rPr>
          <w:rFonts w:cstheme="minorHAnsi"/>
          <w:b/>
          <w:bCs/>
          <w:iCs/>
        </w:rPr>
      </w:pPr>
      <w:r>
        <w:rPr>
          <w:b/>
          <w:bCs/>
          <w:sz w:val="24"/>
          <w:szCs w:val="24"/>
        </w:rPr>
        <w:br/>
      </w:r>
      <w:r w:rsidRPr="00AD5AD7">
        <w:rPr>
          <w:rFonts w:cstheme="minorHAnsi"/>
          <w:b/>
          <w:bCs/>
          <w:iCs/>
        </w:rPr>
        <w:t xml:space="preserve">Badacze z Wydziału Chemii </w:t>
      </w:r>
      <w:r w:rsidR="00FA3B9D">
        <w:rPr>
          <w:rFonts w:cstheme="minorHAnsi"/>
          <w:b/>
          <w:bCs/>
          <w:iCs/>
        </w:rPr>
        <w:t xml:space="preserve">UG </w:t>
      </w:r>
      <w:r w:rsidRPr="00AD5AD7">
        <w:rPr>
          <w:rFonts w:cstheme="minorHAnsi"/>
          <w:b/>
          <w:bCs/>
          <w:iCs/>
        </w:rPr>
        <w:t>z nowym patentem zwiększ</w:t>
      </w:r>
      <w:r>
        <w:rPr>
          <w:rFonts w:cstheme="minorHAnsi"/>
          <w:b/>
          <w:bCs/>
          <w:iCs/>
        </w:rPr>
        <w:t>ającym</w:t>
      </w:r>
      <w:r w:rsidRPr="00AD5AD7">
        <w:rPr>
          <w:rFonts w:cstheme="minorHAnsi"/>
          <w:b/>
          <w:bCs/>
          <w:iCs/>
        </w:rPr>
        <w:t xml:space="preserve"> efektywnoś</w:t>
      </w:r>
      <w:r>
        <w:rPr>
          <w:rFonts w:cstheme="minorHAnsi"/>
          <w:b/>
          <w:bCs/>
          <w:iCs/>
        </w:rPr>
        <w:t xml:space="preserve">ć </w:t>
      </w:r>
      <w:r w:rsidRPr="00AD5AD7">
        <w:rPr>
          <w:rFonts w:cstheme="minorHAnsi"/>
          <w:b/>
          <w:bCs/>
          <w:iCs/>
        </w:rPr>
        <w:t>radioterapii</w:t>
      </w:r>
    </w:p>
    <w:p w14:paraId="6FAA69C0" w14:textId="77777777" w:rsidR="000C243A" w:rsidRPr="00A05D96" w:rsidRDefault="000C243A" w:rsidP="000C243A">
      <w:pPr>
        <w:jc w:val="both"/>
        <w:rPr>
          <w:rFonts w:eastAsia="Times New Roman" w:cstheme="minorHAnsi"/>
          <w:b/>
        </w:rPr>
      </w:pPr>
      <w:r w:rsidRPr="00A05D96">
        <w:rPr>
          <w:rFonts w:eastAsia="Times New Roman" w:cstheme="minorHAnsi"/>
          <w:b/>
        </w:rPr>
        <w:t xml:space="preserve">Urząd Patentowy Rzeczypospolitej Polskiej wydał decyzję o udzieleniu patentu dla badaczy z Wydziału Chemii Uniwersytetu Gdańskiego na wynalazek pt. </w:t>
      </w:r>
      <w:r w:rsidRPr="00A05D96">
        <w:rPr>
          <w:rFonts w:eastAsia="Times New Roman" w:cstheme="minorHAnsi"/>
          <w:b/>
          <w:i/>
        </w:rPr>
        <w:t>Radiosensybilizator do zastosowania w radioterapii</w:t>
      </w:r>
      <w:r w:rsidRPr="00A05D96">
        <w:rPr>
          <w:rFonts w:eastAsia="Times New Roman" w:cstheme="minorHAnsi"/>
          <w:b/>
        </w:rPr>
        <w:t>. Dzięki niemu możliwe będzie zwiększenie skuteczności radioterapii oraz minimalizacja jej negatywnych skutków.</w:t>
      </w:r>
    </w:p>
    <w:p w14:paraId="77A7D898" w14:textId="77777777" w:rsidR="000C243A" w:rsidRDefault="000C243A" w:rsidP="000C243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Radioterapia to jedna z głównych metod zwalczania tzw. nowotworów litych (guzów). Promieniowanie jonizujące, wykorzystywane w radioterapii, prowadzi jednak do wielu efektów ubocznych i powikłań. Dlatego tak bardzo pożądane są metody zwiększające skuteczność radioterapii i minimalizujące jej negatywne efekty. </w:t>
      </w:r>
    </w:p>
    <w:p w14:paraId="7D2D2425" w14:textId="77777777" w:rsidR="000C243A" w:rsidRPr="00295E42" w:rsidRDefault="000C243A" w:rsidP="000C243A">
      <w:pPr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</w:rPr>
        <w:t xml:space="preserve">- </w:t>
      </w:r>
      <w:r w:rsidRPr="000543C4">
        <w:rPr>
          <w:rFonts w:eastAsia="Times New Roman" w:cstheme="minorHAnsi"/>
          <w:i/>
        </w:rPr>
        <w:t>Problem ten można rozwiązać przez zastosowanie radiosensybilizatorów</w:t>
      </w:r>
      <w:r>
        <w:rPr>
          <w:rFonts w:eastAsia="Times New Roman" w:cstheme="minorHAnsi"/>
          <w:i/>
        </w:rPr>
        <w:t xml:space="preserve"> (radiouczulaczy)</w:t>
      </w:r>
      <w:r w:rsidRPr="000543C4">
        <w:rPr>
          <w:rFonts w:eastAsia="Times New Roman" w:cstheme="minorHAnsi"/>
          <w:i/>
        </w:rPr>
        <w:t xml:space="preserve"> – związków chemicznych, które uczulają komórki </w:t>
      </w:r>
      <w:r>
        <w:rPr>
          <w:rFonts w:eastAsia="Times New Roman" w:cstheme="minorHAnsi"/>
          <w:i/>
        </w:rPr>
        <w:t>nowotworowe</w:t>
      </w:r>
      <w:r w:rsidRPr="000543C4">
        <w:rPr>
          <w:rFonts w:eastAsia="Times New Roman" w:cstheme="minorHAnsi"/>
          <w:i/>
        </w:rPr>
        <w:t xml:space="preserve"> na promieniowanie joniz</w:t>
      </w:r>
      <w:r>
        <w:rPr>
          <w:rFonts w:eastAsia="Times New Roman" w:cstheme="minorHAnsi"/>
          <w:i/>
        </w:rPr>
        <w:t>ujące</w:t>
      </w:r>
      <w:r w:rsidRPr="000543C4">
        <w:rPr>
          <w:rFonts w:eastAsia="Times New Roman" w:cstheme="minorHAnsi"/>
          <w:i/>
        </w:rPr>
        <w:t xml:space="preserve">. </w:t>
      </w:r>
      <w:r>
        <w:rPr>
          <w:rFonts w:eastAsia="Times New Roman" w:cstheme="minorHAnsi"/>
          <w:i/>
        </w:rPr>
        <w:t xml:space="preserve">Ostatecznym efektem zastosowanie uczulacza  jest uszkodzenie </w:t>
      </w:r>
      <w:r w:rsidRPr="000543C4">
        <w:rPr>
          <w:rFonts w:eastAsia="Times New Roman" w:cstheme="minorHAnsi"/>
          <w:i/>
        </w:rPr>
        <w:t xml:space="preserve"> DNA, prowadzą</w:t>
      </w:r>
      <w:r>
        <w:rPr>
          <w:rFonts w:eastAsia="Times New Roman" w:cstheme="minorHAnsi"/>
          <w:i/>
        </w:rPr>
        <w:t>ce</w:t>
      </w:r>
      <w:r w:rsidRPr="000543C4">
        <w:rPr>
          <w:rFonts w:eastAsia="Times New Roman" w:cstheme="minorHAnsi"/>
          <w:i/>
        </w:rPr>
        <w:t xml:space="preserve"> do śmierci komórek </w:t>
      </w:r>
      <w:r>
        <w:rPr>
          <w:rFonts w:eastAsia="Times New Roman" w:cstheme="minorHAnsi"/>
          <w:i/>
        </w:rPr>
        <w:t>nowotworowych</w:t>
      </w:r>
      <w:r>
        <w:rPr>
          <w:rFonts w:eastAsia="Times New Roman" w:cstheme="minorHAnsi"/>
        </w:rPr>
        <w:t xml:space="preserve"> – mówi </w:t>
      </w:r>
      <w:r w:rsidRPr="000543C4">
        <w:rPr>
          <w:rFonts w:eastAsia="Times New Roman" w:cstheme="minorHAnsi"/>
          <w:b/>
        </w:rPr>
        <w:t>prof. dr hab. Janusz Rak</w:t>
      </w:r>
      <w:r>
        <w:rPr>
          <w:rFonts w:eastAsia="Times New Roman" w:cstheme="minorHAnsi"/>
        </w:rPr>
        <w:t xml:space="preserve"> z Katedry Chemii Fizycznej Wydziału Chemii Uniwersytetu Gdańskiego.  – </w:t>
      </w:r>
      <w:r w:rsidRPr="000543C4">
        <w:rPr>
          <w:rFonts w:eastAsia="Times New Roman" w:cstheme="minorHAnsi"/>
          <w:i/>
        </w:rPr>
        <w:t xml:space="preserve">Wynalazek dotyczy  medycznego zastosowania </w:t>
      </w:r>
      <w:r w:rsidRPr="00295E42">
        <w:rPr>
          <w:rFonts w:eastAsia="Times New Roman" w:cstheme="minorHAnsi"/>
          <w:i/>
        </w:rPr>
        <w:t xml:space="preserve">ISdU, tj. 5-jodo-4-tio-2’-deoksyurydynę jako radiouczulacza. Związek ten stanowi chemiczną modyfikację nukleozydu (2’-deoksyurydyny), a więc naturalnej „cegiełki” używanej przez organizm do syntezy RNA. Ze względu na stosunkowo niewielką zmianę w budowie molekuły, komórkowe systemy enzymatyczne przygotowujące natywne nukleozydy i wcielające je do DNA czy to w czasie biosyntezy, czy naprawy, nie „dostrzegają” wprowadzonych zmian strukturalnych, biorąc ISdU za natywną tymidynę. Wyniki badań, w szczególności rezultaty testu klonogeniczności, określającego poziom wznowy proliferacji po napromienieniu hodowli komórkowych określoną dawką promieniowanie jonizującego,  potwierdziły, że ISdU znacząco uczula komórki raka piersi. </w:t>
      </w:r>
    </w:p>
    <w:p w14:paraId="47D0930E" w14:textId="77777777" w:rsidR="000C243A" w:rsidRPr="00AD5AD7" w:rsidRDefault="000C243A" w:rsidP="000C243A">
      <w:pPr>
        <w:jc w:val="both"/>
        <w:rPr>
          <w:rFonts w:eastAsia="Times New Roman" w:cstheme="minorHAnsi"/>
        </w:rPr>
      </w:pPr>
      <w:r w:rsidRPr="00295E42">
        <w:rPr>
          <w:rFonts w:eastAsia="Times New Roman" w:cstheme="minorHAnsi"/>
        </w:rPr>
        <w:t>Należy podkreślić szczególne znaczenie wynalazku  w kontekście możliwości zmniejszenia dawki promieniowania, a co za tym idzie również ochrony radiologicznej zdrowych</w:t>
      </w:r>
      <w:r w:rsidRPr="00AD5AD7">
        <w:rPr>
          <w:rFonts w:eastAsia="Times New Roman" w:cstheme="minorHAnsi"/>
        </w:rPr>
        <w:t xml:space="preserve"> tkanek. </w:t>
      </w:r>
    </w:p>
    <w:p w14:paraId="27A6646B" w14:textId="77777777" w:rsidR="000C243A" w:rsidRPr="00295E42" w:rsidRDefault="000C243A" w:rsidP="000C243A">
      <w:pPr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- </w:t>
      </w:r>
      <w:r w:rsidRPr="000543C4">
        <w:rPr>
          <w:rFonts w:eastAsia="Times New Roman" w:cstheme="minorHAnsi"/>
          <w:i/>
        </w:rPr>
        <w:t xml:space="preserve">ISdU nie tylko przyczynia się do zwiększenia skuteczności radioterapii, ale też pozwala na zmniejszenie </w:t>
      </w:r>
      <w:r>
        <w:rPr>
          <w:rFonts w:eastAsia="Times New Roman" w:cstheme="minorHAnsi"/>
          <w:i/>
        </w:rPr>
        <w:t xml:space="preserve">terapeutycznej </w:t>
      </w:r>
      <w:r w:rsidRPr="000543C4">
        <w:rPr>
          <w:rFonts w:eastAsia="Times New Roman" w:cstheme="minorHAnsi"/>
          <w:i/>
        </w:rPr>
        <w:t>dawki promieniowania, co oznacza lepszą ochronę radiologiczną zdrowych tkanek</w:t>
      </w:r>
      <w:r>
        <w:rPr>
          <w:rFonts w:eastAsia="Times New Roman" w:cstheme="minorHAnsi"/>
          <w:i/>
        </w:rPr>
        <w:t xml:space="preserve"> – dodaje prof. dr hab. Janusz Rak. </w:t>
      </w:r>
      <w:r w:rsidRPr="00295E42">
        <w:rPr>
          <w:rFonts w:eastAsia="Times New Roman" w:cstheme="minorHAnsi"/>
          <w:i/>
        </w:rPr>
        <w:t xml:space="preserve">- Związek generuje pęknięcia jednoniciowe DNA po przyłączeniu doń </w:t>
      </w:r>
      <w:r w:rsidRPr="00295E42">
        <w:rPr>
          <w:rFonts w:eastAsia="Times New Roman" w:cstheme="minorHAnsi"/>
          <w:i/>
        </w:rPr>
        <w:lastRenderedPageBreak/>
        <w:t>solwatowanego elektronu powstającego  w trakcie radiolizy wody (głównego składnika żywych komórek). Hydratowane elektrony (e</w:t>
      </w:r>
      <w:r w:rsidRPr="00295E42">
        <w:rPr>
          <w:rFonts w:eastAsia="Times New Roman" w:cstheme="minorHAnsi"/>
          <w:i/>
          <w:vertAlign w:val="superscript"/>
        </w:rPr>
        <w:t>—</w:t>
      </w:r>
      <w:r w:rsidRPr="00295E42">
        <w:rPr>
          <w:rFonts w:eastAsia="Times New Roman" w:cstheme="minorHAnsi"/>
          <w:i/>
          <w:vertAlign w:val="subscript"/>
        </w:rPr>
        <w:t>hyd</w:t>
      </w:r>
      <w:r w:rsidRPr="00295E42">
        <w:rPr>
          <w:rFonts w:eastAsia="Times New Roman" w:cstheme="minorHAnsi"/>
          <w:i/>
        </w:rPr>
        <w:t>) tworzą  się w komórkach pod wpływem promieniowania jonizującego w tej samej ilości co najbardziej genotoksyczne rodniki hydroksylowe, jednak po przyłączeniu do natywnego DNA nie wywołują żadnych negatywnych skutków. Dopiero wprowadzenie do podwójnej helisy ISdU uczula DNA na e</w:t>
      </w:r>
      <w:r w:rsidRPr="00295E42">
        <w:rPr>
          <w:rFonts w:eastAsia="Times New Roman" w:cstheme="minorHAnsi"/>
          <w:i/>
          <w:vertAlign w:val="superscript"/>
        </w:rPr>
        <w:t>—</w:t>
      </w:r>
      <w:r w:rsidRPr="00295E42">
        <w:rPr>
          <w:rFonts w:eastAsia="Times New Roman" w:cstheme="minorHAnsi"/>
          <w:i/>
          <w:vertAlign w:val="subscript"/>
        </w:rPr>
        <w:t>hyd</w:t>
      </w:r>
      <w:r w:rsidRPr="00295E42">
        <w:rPr>
          <w:rFonts w:eastAsia="Times New Roman" w:cstheme="minorHAnsi"/>
          <w:i/>
        </w:rPr>
        <w:t xml:space="preserve">. Warto podkreślić, że ISdU działa w warunkach beztlenowych (w hipoksji), które z jednej strony obniżają niszczącą zdolność promieniowania jonizującego, a z drugiej są charakterystyczną cechą nowotworów litych (około 80% przypadków). Kliniczne zastosowanie ISdU powinno więc prowadzić do zwiększonej ochrony radiologicznej oraz skuteczności radioterapii w warunkach hipoksji. Kolejny etap badań, poprzedzający próby kliniczne, to testy na modelach zwierzęcych, które planowane są w przyszłym roku. </w:t>
      </w:r>
    </w:p>
    <w:p w14:paraId="356718AA" w14:textId="77777777" w:rsidR="000C243A" w:rsidRPr="000E26A6" w:rsidRDefault="000C243A" w:rsidP="000C243A">
      <w:pPr>
        <w:jc w:val="both"/>
        <w:rPr>
          <w:rFonts w:eastAsia="Times New Roman" w:cstheme="minorHAnsi"/>
          <w:b/>
        </w:rPr>
      </w:pPr>
      <w:r w:rsidRPr="00AD5AD7">
        <w:rPr>
          <w:rFonts w:eastAsia="Times New Roman" w:cstheme="minorHAnsi"/>
        </w:rPr>
        <w:t xml:space="preserve">Patent jest efektem pracy zespołu, w skład którego wchodzą </w:t>
      </w:r>
      <w:r w:rsidRPr="000E26A6">
        <w:rPr>
          <w:rFonts w:eastAsia="Times New Roman" w:cstheme="minorHAnsi"/>
          <w:b/>
        </w:rPr>
        <w:t xml:space="preserve">pracownicy Katedry Chemii Fizycznej Uniwersytetu Gdańskiego: prof. dr hab. Janusz Rak, dr inż. Witold Kozak, dr Samanta Romanowska, dr Magdalena Zdrowowicz -Żamojć oraz Paulina Spisz. </w:t>
      </w:r>
    </w:p>
    <w:p w14:paraId="4F2A09A6" w14:textId="77777777" w:rsidR="000C243A" w:rsidRPr="00AD5AD7" w:rsidRDefault="000C243A" w:rsidP="000C243A">
      <w:pPr>
        <w:jc w:val="both"/>
        <w:rPr>
          <w:rFonts w:eastAsia="Times New Roman" w:cstheme="minorHAnsi"/>
        </w:rPr>
      </w:pPr>
      <w:r w:rsidRPr="00AD5AD7">
        <w:rPr>
          <w:rFonts w:eastAsia="Times New Roman" w:cstheme="minorHAnsi"/>
        </w:rPr>
        <w:t xml:space="preserve">Opracowana metoda ma szansę nie tylko zwiększyć efektywność radioterapii, ale i złagodzić skutki uboczne odczuwane przez pacjentów. </w:t>
      </w:r>
    </w:p>
    <w:p w14:paraId="1AC1019E" w14:textId="77777777" w:rsidR="000C243A" w:rsidRPr="00AD5AD7" w:rsidRDefault="000C243A" w:rsidP="000C243A">
      <w:pPr>
        <w:jc w:val="both"/>
        <w:rPr>
          <w:rFonts w:eastAsia="Times New Roman" w:cstheme="minorHAnsi"/>
        </w:rPr>
      </w:pPr>
    </w:p>
    <w:p w14:paraId="7967DBD8" w14:textId="77777777" w:rsidR="000C243A" w:rsidRPr="00AD5AD7" w:rsidRDefault="000C243A" w:rsidP="000C243A">
      <w:pPr>
        <w:ind w:firstLine="720"/>
        <w:jc w:val="both"/>
        <w:rPr>
          <w:rFonts w:eastAsia="Times New Roman" w:cstheme="minorHAnsi"/>
        </w:rPr>
      </w:pPr>
    </w:p>
    <w:p w14:paraId="2069D852" w14:textId="77777777" w:rsidR="000C243A" w:rsidRPr="002075FD" w:rsidRDefault="000C243A" w:rsidP="000C243A">
      <w:pPr>
        <w:spacing w:after="100" w:afterAutospacing="1" w:line="240" w:lineRule="auto"/>
        <w:jc w:val="center"/>
        <w:rPr>
          <w:rFonts w:eastAsia="Times New Roman" w:cstheme="minorHAnsi"/>
          <w:color w:val="3C0919"/>
          <w:lang w:eastAsia="pl-PL"/>
        </w:rPr>
      </w:pPr>
    </w:p>
    <w:p w14:paraId="179C762B" w14:textId="77777777" w:rsidR="00CC0D87" w:rsidRDefault="00CC0D87"/>
    <w:sectPr w:rsidR="00CC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3A"/>
    <w:rsid w:val="000C243A"/>
    <w:rsid w:val="00CC0D87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7FA4"/>
  <w15:chartTrackingRefBased/>
  <w15:docId w15:val="{75CE13FC-5017-4729-888B-B87DB8D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243A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243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0C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elzbieta.witkowska@ug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Monika Rogo</cp:lastModifiedBy>
  <cp:revision>2</cp:revision>
  <dcterms:created xsi:type="dcterms:W3CDTF">2020-10-22T11:15:00Z</dcterms:created>
  <dcterms:modified xsi:type="dcterms:W3CDTF">2020-10-22T12:59:00Z</dcterms:modified>
</cp:coreProperties>
</file>