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78399" w14:textId="77777777" w:rsidR="002E32C2" w:rsidRDefault="002E32C2" w:rsidP="002E32C2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Biuro R</w:t>
      </w:r>
      <w:r w:rsidRPr="008E138C">
        <w:rPr>
          <w:rFonts w:ascii="Calibri" w:hAnsi="Calibri" w:cs="Calibri"/>
          <w:color w:val="000000"/>
          <w:sz w:val="20"/>
          <w:szCs w:val="20"/>
        </w:rPr>
        <w:t>zecznik</w:t>
      </w:r>
      <w:r>
        <w:rPr>
          <w:rFonts w:ascii="Calibri" w:hAnsi="Calibri" w:cs="Calibri"/>
          <w:color w:val="000000"/>
          <w:sz w:val="20"/>
          <w:szCs w:val="20"/>
        </w:rPr>
        <w:t>a Prasowego</w:t>
      </w:r>
      <w:r w:rsidRPr="008E138C">
        <w:rPr>
          <w:rFonts w:ascii="Calibri" w:hAnsi="Calibri" w:cs="Calibri"/>
          <w:color w:val="000000"/>
          <w:sz w:val="20"/>
          <w:szCs w:val="20"/>
        </w:rPr>
        <w:t xml:space="preserve"> </w:t>
      </w:r>
    </w:p>
    <w:p w14:paraId="45D04A0A" w14:textId="77777777" w:rsidR="002E32C2" w:rsidRPr="008E138C" w:rsidRDefault="002E32C2" w:rsidP="002E32C2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 w:rsidRPr="008E138C">
        <w:rPr>
          <w:rFonts w:ascii="Calibri" w:hAnsi="Calibri" w:cs="Calibri"/>
          <w:color w:val="000000"/>
          <w:sz w:val="20"/>
          <w:szCs w:val="20"/>
        </w:rPr>
        <w:t>Uniwersytetu Gdańskiego</w:t>
      </w:r>
    </w:p>
    <w:p w14:paraId="62B54A15" w14:textId="77777777" w:rsidR="002E32C2" w:rsidRPr="008E138C" w:rsidRDefault="002E32C2" w:rsidP="002E32C2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ul. Bażyńskiego 8</w:t>
      </w:r>
    </w:p>
    <w:p w14:paraId="5FE7E969" w14:textId="77777777" w:rsidR="002E32C2" w:rsidRPr="008E138C" w:rsidRDefault="002E32C2" w:rsidP="002E32C2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>
        <w:rPr>
          <w:rFonts w:ascii="Calibri" w:hAnsi="Calibri" w:cs="Calibri"/>
          <w:color w:val="000000"/>
          <w:sz w:val="20"/>
          <w:szCs w:val="20"/>
          <w:lang w:val="en-US"/>
        </w:rPr>
        <w:t>80-309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E138C">
            <w:rPr>
              <w:rFonts w:ascii="Calibri" w:hAnsi="Calibri" w:cs="Calibri"/>
              <w:color w:val="000000"/>
              <w:sz w:val="20"/>
              <w:szCs w:val="20"/>
              <w:lang w:val="en-US"/>
            </w:rPr>
            <w:t>Gdańsk</w:t>
          </w:r>
        </w:smartTag>
      </w:smartTag>
    </w:p>
    <w:p w14:paraId="5EF23C8E" w14:textId="77777777" w:rsidR="002E32C2" w:rsidRPr="008E138C" w:rsidRDefault="002E32C2" w:rsidP="002E32C2">
      <w:pPr>
        <w:spacing w:after="0" w:line="240" w:lineRule="auto"/>
        <w:rPr>
          <w:rFonts w:ascii="Calibri" w:hAnsi="Calibri" w:cs="Calibri"/>
          <w:color w:val="00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tel.: (58) 523 25 84</w:t>
      </w:r>
    </w:p>
    <w:p w14:paraId="0E0A0482" w14:textId="77777777" w:rsidR="002E32C2" w:rsidRDefault="002E32C2" w:rsidP="002E32C2">
      <w:pPr>
        <w:spacing w:after="0" w:line="240" w:lineRule="auto"/>
        <w:rPr>
          <w:rFonts w:ascii="Calibri" w:hAnsi="Calibri" w:cs="Calibri"/>
          <w:color w:val="330000"/>
          <w:sz w:val="20"/>
          <w:szCs w:val="20"/>
          <w:lang w:val="en-US"/>
        </w:rPr>
      </w:pP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>e-mail</w:t>
      </w:r>
      <w:r>
        <w:rPr>
          <w:rFonts w:ascii="Calibri" w:hAnsi="Calibri" w:cs="Calibri"/>
          <w:color w:val="000000"/>
          <w:sz w:val="20"/>
          <w:szCs w:val="20"/>
          <w:lang w:val="en-US"/>
        </w:rPr>
        <w:t>:</w:t>
      </w:r>
      <w:r w:rsidRPr="008E138C">
        <w:rPr>
          <w:rFonts w:ascii="Calibri" w:hAnsi="Calibri" w:cs="Calibri"/>
          <w:color w:val="000000"/>
          <w:sz w:val="20"/>
          <w:szCs w:val="20"/>
          <w:lang w:val="en-US"/>
        </w:rPr>
        <w:t xml:space="preserve"> </w:t>
      </w:r>
      <w:r>
        <w:rPr>
          <w:rFonts w:ascii="Calibri" w:hAnsi="Calibri" w:cs="Calibri"/>
          <w:color w:val="330000"/>
          <w:sz w:val="20"/>
          <w:szCs w:val="20"/>
          <w:lang w:val="en-US"/>
        </w:rPr>
        <w:t>biuro.rzecznika@ug.edu.pl</w:t>
      </w:r>
    </w:p>
    <w:p w14:paraId="2283852F" w14:textId="5C5481E0" w:rsidR="002E32C2" w:rsidRPr="008E138C" w:rsidRDefault="00CB5958" w:rsidP="002E32C2">
      <w:pPr>
        <w:spacing w:after="0" w:line="240" w:lineRule="auto"/>
        <w:rPr>
          <w:rFonts w:ascii="Calibri" w:hAnsi="Calibri" w:cs="Calibri"/>
          <w:sz w:val="20"/>
          <w:szCs w:val="20"/>
          <w:lang w:val="en-US"/>
        </w:rPr>
      </w:pPr>
      <w:hyperlink r:id="rId4" w:history="1">
        <w:r w:rsidR="002E32C2" w:rsidRPr="008E138C">
          <w:rPr>
            <w:rStyle w:val="Hipercze"/>
            <w:rFonts w:ascii="Calibri" w:hAnsi="Calibri" w:cs="Calibri"/>
            <w:sz w:val="20"/>
            <w:szCs w:val="20"/>
            <w:lang w:val="en-US"/>
          </w:rPr>
          <w:t>http://www.ug.edu.pl/pl</w:t>
        </w:r>
      </w:hyperlink>
    </w:p>
    <w:p w14:paraId="2379A564" w14:textId="77777777" w:rsidR="002E32C2" w:rsidRPr="002E32C2" w:rsidRDefault="002E32C2" w:rsidP="002E32C2">
      <w:pPr>
        <w:spacing w:after="0" w:line="240" w:lineRule="auto"/>
        <w:jc w:val="both"/>
        <w:rPr>
          <w:b/>
          <w:bCs/>
          <w:lang w:val="en-US"/>
        </w:rPr>
      </w:pPr>
    </w:p>
    <w:p w14:paraId="1749EFC6" w14:textId="77777777" w:rsidR="002E32C2" w:rsidRPr="002E32C2" w:rsidRDefault="002E32C2" w:rsidP="002E32C2">
      <w:pPr>
        <w:spacing w:after="0" w:line="240" w:lineRule="auto"/>
        <w:jc w:val="both"/>
      </w:pPr>
      <w:r w:rsidRPr="002E32C2">
        <w:t>Gdańsk 29.05.2020</w:t>
      </w:r>
    </w:p>
    <w:p w14:paraId="73BB8A35" w14:textId="77777777" w:rsidR="002E32C2" w:rsidRDefault="002E32C2" w:rsidP="002E32C2">
      <w:pPr>
        <w:spacing w:after="0" w:line="240" w:lineRule="auto"/>
        <w:jc w:val="both"/>
        <w:rPr>
          <w:b/>
          <w:bCs/>
        </w:rPr>
      </w:pPr>
    </w:p>
    <w:p w14:paraId="43BD09F6" w14:textId="77777777" w:rsidR="002E32C2" w:rsidRDefault="002E32C2" w:rsidP="002E32C2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Informacja prasowa</w:t>
      </w:r>
    </w:p>
    <w:p w14:paraId="4EC891C3" w14:textId="4633EEB8" w:rsidR="00731C63" w:rsidRPr="00AB0431" w:rsidRDefault="00731C63" w:rsidP="002E32C2">
      <w:pPr>
        <w:spacing w:after="0" w:line="240" w:lineRule="auto"/>
        <w:jc w:val="center"/>
        <w:rPr>
          <w:b/>
          <w:bCs/>
        </w:rPr>
      </w:pPr>
      <w:r w:rsidRPr="00AB0431">
        <w:rPr>
          <w:b/>
          <w:bCs/>
        </w:rPr>
        <w:t xml:space="preserve">Prorektor ds. </w:t>
      </w:r>
      <w:r w:rsidR="00AB0431" w:rsidRPr="00AB0431">
        <w:rPr>
          <w:b/>
          <w:bCs/>
        </w:rPr>
        <w:t>S</w:t>
      </w:r>
      <w:r w:rsidRPr="00AB0431">
        <w:rPr>
          <w:b/>
          <w:bCs/>
        </w:rPr>
        <w:t xml:space="preserve">tudenckich </w:t>
      </w:r>
      <w:r w:rsidR="00AB0431" w:rsidRPr="00AB0431">
        <w:rPr>
          <w:b/>
          <w:bCs/>
        </w:rPr>
        <w:t xml:space="preserve">i Kształcenia </w:t>
      </w:r>
      <w:r w:rsidRPr="00AB0431">
        <w:rPr>
          <w:b/>
          <w:bCs/>
        </w:rPr>
        <w:t>odpowiada na pytania studentów</w:t>
      </w:r>
    </w:p>
    <w:p w14:paraId="35BB513B" w14:textId="77777777" w:rsidR="002E32C2" w:rsidRDefault="002E32C2" w:rsidP="002E32C2">
      <w:pPr>
        <w:spacing w:after="0" w:line="240" w:lineRule="auto"/>
        <w:jc w:val="both"/>
        <w:rPr>
          <w:b/>
          <w:bCs/>
        </w:rPr>
      </w:pPr>
    </w:p>
    <w:p w14:paraId="798C828D" w14:textId="73022E68" w:rsidR="007619EC" w:rsidRPr="007C1016" w:rsidRDefault="007619EC" w:rsidP="002E32C2">
      <w:pPr>
        <w:spacing w:after="0" w:line="240" w:lineRule="auto"/>
        <w:jc w:val="both"/>
        <w:rPr>
          <w:b/>
          <w:bCs/>
        </w:rPr>
      </w:pPr>
      <w:r w:rsidRPr="007C1016">
        <w:rPr>
          <w:b/>
          <w:bCs/>
        </w:rPr>
        <w:t xml:space="preserve">Prof. UG dr hab. Arnold Kłonczyński, </w:t>
      </w:r>
      <w:r w:rsidR="00AB0431">
        <w:rPr>
          <w:b/>
          <w:bCs/>
        </w:rPr>
        <w:t>P</w:t>
      </w:r>
      <w:r w:rsidRPr="007C1016">
        <w:rPr>
          <w:b/>
          <w:bCs/>
        </w:rPr>
        <w:t xml:space="preserve">rorektor ds. </w:t>
      </w:r>
      <w:r w:rsidR="00AB0431">
        <w:rPr>
          <w:b/>
          <w:bCs/>
        </w:rPr>
        <w:t>S</w:t>
      </w:r>
      <w:r w:rsidRPr="007C1016">
        <w:rPr>
          <w:b/>
          <w:bCs/>
        </w:rPr>
        <w:t xml:space="preserve">tudenckich i </w:t>
      </w:r>
      <w:r w:rsidR="00AB0431">
        <w:rPr>
          <w:b/>
          <w:bCs/>
        </w:rPr>
        <w:t>K</w:t>
      </w:r>
      <w:r w:rsidRPr="007C1016">
        <w:rPr>
          <w:b/>
          <w:bCs/>
        </w:rPr>
        <w:t xml:space="preserve">ształcenia Uniwersytetu Gdańskiego </w:t>
      </w:r>
      <w:r w:rsidR="007C1016" w:rsidRPr="007C1016">
        <w:rPr>
          <w:b/>
          <w:bCs/>
        </w:rPr>
        <w:t xml:space="preserve">podczas audycji w Radiu UG MORS </w:t>
      </w:r>
      <w:r w:rsidRPr="007C1016">
        <w:rPr>
          <w:b/>
          <w:bCs/>
        </w:rPr>
        <w:t xml:space="preserve">odpowiadał na pytania studentów dotyczące zdalnego studiowania, procedur zaliczania zajęć i praktyk, egzaminów i obron prac dyplomowych. </w:t>
      </w:r>
    </w:p>
    <w:p w14:paraId="114415F4" w14:textId="77777777" w:rsidR="002E32C2" w:rsidRDefault="002E32C2" w:rsidP="002E32C2">
      <w:pPr>
        <w:spacing w:after="0" w:line="240" w:lineRule="auto"/>
        <w:jc w:val="both"/>
      </w:pPr>
    </w:p>
    <w:p w14:paraId="080B64A3" w14:textId="6E280B3D" w:rsidR="007619EC" w:rsidRDefault="007619EC" w:rsidP="002E32C2">
      <w:pPr>
        <w:spacing w:after="0" w:line="240" w:lineRule="auto"/>
        <w:jc w:val="both"/>
      </w:pPr>
      <w:r>
        <w:t>Nietypowe warunki studiowania jakie od połowy marca panują na polskich uczelniach sprawiły, że na bieżąco wypracowywane są nowe zasady i procedury funkcjonowania Uniwersytetu Gdańskiego</w:t>
      </w:r>
      <w:r w:rsidR="007C1016">
        <w:t xml:space="preserve">, dostosowane do sytuacji epidemicznej w Polsce oraz rekomendacji i zaleceń Ministra i Nauki Szkolnictwa Wyższego. </w:t>
      </w:r>
      <w:r>
        <w:t xml:space="preserve"> </w:t>
      </w:r>
      <w:r w:rsidR="007C1016">
        <w:t xml:space="preserve">Nowe zasady są zawarte w rozporządzeniach Rektora Uniwersytetu Gdańskiego oraz komunikatach władz UG, nie jest jednak możliwe zapisanie wszystkich szczegółów. </w:t>
      </w:r>
      <w:r>
        <w:t xml:space="preserve">Radio UG MORS zaprosiło </w:t>
      </w:r>
      <w:r w:rsidR="007C1016">
        <w:t xml:space="preserve">zatem </w:t>
      </w:r>
      <w:r>
        <w:t xml:space="preserve">do studia </w:t>
      </w:r>
      <w:r w:rsidR="007C1016">
        <w:t>P</w:t>
      </w:r>
      <w:r>
        <w:t xml:space="preserve">rorektora ds. </w:t>
      </w:r>
      <w:r w:rsidR="007C1016">
        <w:t>S</w:t>
      </w:r>
      <w:r>
        <w:t>tudenckich</w:t>
      </w:r>
      <w:r w:rsidR="007C1016">
        <w:t xml:space="preserve"> i Kształcenia prof. Arnolda </w:t>
      </w:r>
      <w:proofErr w:type="spellStart"/>
      <w:r w:rsidR="007C1016">
        <w:t>Kłonczyńskiego</w:t>
      </w:r>
      <w:proofErr w:type="spellEnd"/>
      <w:r>
        <w:t>, który odpowiadał na pytania prz</w:t>
      </w:r>
      <w:r w:rsidR="007C1016">
        <w:t>y</w:t>
      </w:r>
      <w:r>
        <w:t>syłane przez studentów.</w:t>
      </w:r>
    </w:p>
    <w:p w14:paraId="730A8FA6" w14:textId="77777777" w:rsidR="001E0035" w:rsidRDefault="001E0035" w:rsidP="002E32C2">
      <w:pPr>
        <w:spacing w:after="0" w:line="240" w:lineRule="auto"/>
        <w:jc w:val="both"/>
      </w:pPr>
    </w:p>
    <w:p w14:paraId="32C3FFB7" w14:textId="2F6A0780" w:rsidR="007619EC" w:rsidRDefault="0070727E" w:rsidP="002E32C2">
      <w:pPr>
        <w:spacing w:after="0" w:line="240" w:lineRule="auto"/>
        <w:jc w:val="both"/>
      </w:pPr>
      <w:r>
        <w:t xml:space="preserve">Prof. Arnold Kłonczyński </w:t>
      </w:r>
      <w:r w:rsidR="00AB0431">
        <w:t xml:space="preserve">podkreślił, że na Uniwersytecie Gdańskim niemal 85 procent zapisanych w programach studiów zajęć odbyło się dotychczas zdalnie, ponieważ </w:t>
      </w:r>
      <w:r>
        <w:t xml:space="preserve">ograniczenia związane z pandemią nie zwalniają studentów z obowiązku </w:t>
      </w:r>
      <w:r w:rsidR="00AB0431">
        <w:t xml:space="preserve">odbywania zajęć oraz </w:t>
      </w:r>
      <w:r>
        <w:t xml:space="preserve">przepracowania </w:t>
      </w:r>
      <w:r w:rsidR="007C1016">
        <w:t xml:space="preserve">odpowiedniej liczby godzin </w:t>
      </w:r>
      <w:r>
        <w:t>praktyk</w:t>
      </w:r>
      <w:r w:rsidR="00AB0431">
        <w:t xml:space="preserve">. </w:t>
      </w:r>
      <w:r w:rsidR="006F58E3">
        <w:t>Zarówno zajęcia, jak i praktyki m</w:t>
      </w:r>
      <w:r w:rsidR="007C1016">
        <w:t xml:space="preserve">ożna </w:t>
      </w:r>
      <w:r w:rsidR="00AB0431">
        <w:t xml:space="preserve">jednak </w:t>
      </w:r>
      <w:r w:rsidR="007C1016">
        <w:t xml:space="preserve">odbywać w formie </w:t>
      </w:r>
      <w:r w:rsidR="006F58E3">
        <w:t xml:space="preserve">zdalnej, na przykład w formie </w:t>
      </w:r>
      <w:r w:rsidR="007C1016">
        <w:t>przygotowywanych projektów, czy innych zdalnych formułach. W</w:t>
      </w:r>
      <w:r>
        <w:t xml:space="preserve">skazywał na możliwość zdalnego udziału w zajęciach wychowania fizycznego – także przy wykorzystaniu popularnych aplikacji mierzących wysiłek włożony w ćwiczenia fizyczne i o przeniesieniu zajęć w laboratoriach na kolejne semestry studiów. </w:t>
      </w:r>
      <w:r w:rsidR="007C1016">
        <w:t>Mówił także o zdalnych zaliczeniach, egzaminach i obronach prac dyplomowych. Podkreślił, że egzaminy i zaliczenia, które w sylabusach zostały zapisane jako ustne/pisemne/warszta</w:t>
      </w:r>
      <w:r w:rsidR="00AB0431">
        <w:t>t</w:t>
      </w:r>
      <w:r w:rsidR="007C1016">
        <w:t>owe muszą się w takiej formie odbyć</w:t>
      </w:r>
      <w:r w:rsidR="00AB0431">
        <w:t xml:space="preserve"> za pomocą zdalnych aplikacji i programów. </w:t>
      </w:r>
      <w:r>
        <w:t xml:space="preserve">Wiele pytań dotyczyło kart obiegowych, które </w:t>
      </w:r>
      <w:r w:rsidR="00AB0431">
        <w:t xml:space="preserve">studenci przystępujący do obrony prac dyplomowych musieli </w:t>
      </w:r>
      <w:r>
        <w:t>dotychczas</w:t>
      </w:r>
      <w:r w:rsidR="00AB0431">
        <w:t xml:space="preserve"> </w:t>
      </w:r>
      <w:r>
        <w:t xml:space="preserve">podpisywać w różnych </w:t>
      </w:r>
      <w:r w:rsidR="00AB0431">
        <w:t>jednostkach UG</w:t>
      </w:r>
      <w:r>
        <w:t xml:space="preserve">. </w:t>
      </w:r>
      <w:r w:rsidR="00A95E6B">
        <w:t>Pytający</w:t>
      </w:r>
      <w:r>
        <w:t xml:space="preserve"> martwili się licznymi bezpośrednimi kontaktami podczas podpisywania tzw. „obiegówki”. </w:t>
      </w:r>
      <w:r w:rsidR="00A95E6B">
        <w:t>Prorektor wyjaśnił</w:t>
      </w:r>
      <w:r w:rsidR="00755487">
        <w:t>, że k</w:t>
      </w:r>
      <w:r>
        <w:t xml:space="preserve">arty te </w:t>
      </w:r>
      <w:r w:rsidR="001E0035">
        <w:t xml:space="preserve">obecnie </w:t>
      </w:r>
      <w:r>
        <w:t xml:space="preserve"> nie obowiązują. </w:t>
      </w:r>
    </w:p>
    <w:p w14:paraId="2A9D5116" w14:textId="77777777" w:rsidR="006D52DE" w:rsidRDefault="006D52DE" w:rsidP="002E32C2">
      <w:pPr>
        <w:spacing w:after="0" w:line="240" w:lineRule="auto"/>
        <w:jc w:val="both"/>
      </w:pPr>
    </w:p>
    <w:p w14:paraId="71301663" w14:textId="67E91B39" w:rsidR="0070727E" w:rsidRDefault="00731C63" w:rsidP="002E32C2">
      <w:pPr>
        <w:spacing w:after="0" w:line="240" w:lineRule="auto"/>
        <w:jc w:val="both"/>
      </w:pPr>
      <w:r>
        <w:t xml:space="preserve">W trwającej godzinę audycji zostało omówionych bardzo wiele aspektów zdalnego studiowania. Odpowiedzi prof. Arnolda </w:t>
      </w:r>
      <w:proofErr w:type="spellStart"/>
      <w:r>
        <w:t>Kłonczyńskiego</w:t>
      </w:r>
      <w:proofErr w:type="spellEnd"/>
      <w:r>
        <w:t xml:space="preserve"> rozwiały wiele wątpliwości. Wszyscy, którzy nie mieli okazji wysłuchać audycji podczas emisji, mogą jej posłuchać na stronie Radia UG MORS – mors.ug.edu.pl – gdzie znajduje się podcast z nagraniem.</w:t>
      </w:r>
    </w:p>
    <w:p w14:paraId="4BA3857A" w14:textId="5B447A93" w:rsidR="00AB0431" w:rsidRDefault="00AB0431" w:rsidP="002E32C2">
      <w:pPr>
        <w:spacing w:after="0" w:line="240" w:lineRule="auto"/>
        <w:jc w:val="both"/>
      </w:pPr>
    </w:p>
    <w:p w14:paraId="6D1F50C3" w14:textId="59F4B2F8" w:rsidR="00AB0431" w:rsidRDefault="00AB0431" w:rsidP="002E32C2">
      <w:pPr>
        <w:spacing w:after="0" w:line="240" w:lineRule="auto"/>
        <w:jc w:val="both"/>
      </w:pPr>
      <w:r>
        <w:t xml:space="preserve">Informacje dot. funkcjonowania Uniwersytetu Gdańskiego w okresie zagrożenia </w:t>
      </w:r>
      <w:proofErr w:type="spellStart"/>
      <w:r>
        <w:t>koronawirusem</w:t>
      </w:r>
      <w:proofErr w:type="spellEnd"/>
      <w:r>
        <w:t xml:space="preserve"> SARS-COV-2, rozporządzenia i komunikaty Rektora UG, najczęściej zadawane pytania i odpowiedzi, a także wiele pożytecznych informacji związanych z zachowaniem bezpieczeństwa znajdują się na specjalnej stronie internetowej Uniwersytetu Gdańskiego: </w:t>
      </w:r>
      <w:hyperlink r:id="rId5" w:history="1">
        <w:r w:rsidR="002E32C2" w:rsidRPr="008C38D7">
          <w:rPr>
            <w:rStyle w:val="Hipercze"/>
          </w:rPr>
          <w:t>https://ug.edu.pl/koronawirus_informacje</w:t>
        </w:r>
      </w:hyperlink>
    </w:p>
    <w:p w14:paraId="0D31977B" w14:textId="77777777" w:rsidR="002E32C2" w:rsidRDefault="002E32C2" w:rsidP="002E32C2">
      <w:pPr>
        <w:spacing w:after="0" w:line="240" w:lineRule="auto"/>
        <w:jc w:val="both"/>
      </w:pPr>
    </w:p>
    <w:p w14:paraId="0FCF6FC7" w14:textId="23FFD2B4" w:rsidR="00731C63" w:rsidRDefault="00731C63" w:rsidP="002E32C2">
      <w:pPr>
        <w:spacing w:after="0" w:line="240" w:lineRule="auto"/>
        <w:jc w:val="both"/>
      </w:pPr>
    </w:p>
    <w:p w14:paraId="2842F9B7" w14:textId="5CD696F4" w:rsidR="00731C63" w:rsidRDefault="00731C63" w:rsidP="002E32C2">
      <w:pPr>
        <w:spacing w:after="0" w:line="240" w:lineRule="auto"/>
        <w:jc w:val="both"/>
      </w:pPr>
      <w:r>
        <w:t>Maciej Goniszewski</w:t>
      </w:r>
      <w:r w:rsidR="002E32C2">
        <w:t xml:space="preserve">, kierownik Radia </w:t>
      </w:r>
      <w:r w:rsidR="001E0035">
        <w:t xml:space="preserve">UG </w:t>
      </w:r>
      <w:r w:rsidR="002E32C2">
        <w:t>M</w:t>
      </w:r>
      <w:r w:rsidR="001E0035">
        <w:t>ORS</w:t>
      </w:r>
    </w:p>
    <w:p w14:paraId="5B36AEE6" w14:textId="77777777" w:rsidR="002E32C2" w:rsidRDefault="002E32C2">
      <w:pPr>
        <w:spacing w:after="0" w:line="240" w:lineRule="auto"/>
        <w:jc w:val="both"/>
      </w:pPr>
    </w:p>
    <w:sectPr w:rsidR="002E3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9EC"/>
    <w:rsid w:val="001E0035"/>
    <w:rsid w:val="002E32C2"/>
    <w:rsid w:val="006D52DE"/>
    <w:rsid w:val="006F58E3"/>
    <w:rsid w:val="0070727E"/>
    <w:rsid w:val="00731C63"/>
    <w:rsid w:val="00755487"/>
    <w:rsid w:val="007619EC"/>
    <w:rsid w:val="007C1016"/>
    <w:rsid w:val="00A95E6B"/>
    <w:rsid w:val="00AB0431"/>
    <w:rsid w:val="00B97422"/>
    <w:rsid w:val="00CB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307E98BA"/>
  <w15:chartTrackingRefBased/>
  <w15:docId w15:val="{54D3642D-C855-4EDD-BEBA-DCDABC501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32C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E32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g.edu.pl/koronawirus_informacje" TargetMode="External"/><Relationship Id="rId4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468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Goniszewski</dc:creator>
  <cp:keywords/>
  <dc:description/>
  <cp:lastModifiedBy>Monika Rogo</cp:lastModifiedBy>
  <cp:revision>3</cp:revision>
  <dcterms:created xsi:type="dcterms:W3CDTF">2020-05-29T13:39:00Z</dcterms:created>
  <dcterms:modified xsi:type="dcterms:W3CDTF">2020-06-01T11:24:00Z</dcterms:modified>
</cp:coreProperties>
</file>