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03CB" w14:textId="77777777" w:rsidR="00961478" w:rsidRPr="00DE6D88" w:rsidRDefault="00961478" w:rsidP="0096147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6D88">
        <w:rPr>
          <w:rFonts w:asciiTheme="minorHAnsi" w:hAnsiTheme="minorHAnsi" w:cstheme="minorHAnsi"/>
          <w:sz w:val="22"/>
          <w:szCs w:val="22"/>
        </w:rPr>
        <w:t>dr Beata Czechowska-Derkacz</w:t>
      </w:r>
    </w:p>
    <w:p w14:paraId="20C67550" w14:textId="77777777" w:rsidR="00961478" w:rsidRPr="00DE6D88" w:rsidRDefault="00961478" w:rsidP="0096147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6D88">
        <w:rPr>
          <w:rFonts w:asciiTheme="minorHAnsi" w:hAnsiTheme="minorHAnsi" w:cstheme="minorHAnsi"/>
          <w:sz w:val="22"/>
          <w:szCs w:val="22"/>
        </w:rPr>
        <w:t>rzecznik prasowy Uniwersytetu Gdańskiego</w:t>
      </w:r>
    </w:p>
    <w:p w14:paraId="788F4D8F" w14:textId="77777777" w:rsidR="00961478" w:rsidRPr="00DE6D88" w:rsidRDefault="00961478" w:rsidP="0096147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ul. Bażyńskiego 8</w:t>
      </w:r>
    </w:p>
    <w:p w14:paraId="2C9F5C70" w14:textId="77777777" w:rsidR="00961478" w:rsidRPr="00DE6D88" w:rsidRDefault="00961478" w:rsidP="0096147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80-309 Gdańsk</w:t>
      </w:r>
    </w:p>
    <w:p w14:paraId="78AA0755" w14:textId="77777777" w:rsidR="00961478" w:rsidRPr="00DE6D88" w:rsidRDefault="00961478" w:rsidP="0096147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tel.: (58) 523 25 84</w:t>
      </w:r>
    </w:p>
    <w:p w14:paraId="2DE82F22" w14:textId="77777777" w:rsidR="00961478" w:rsidRPr="00DE6D88" w:rsidRDefault="00961478" w:rsidP="00961478">
      <w:pPr>
        <w:spacing w:after="0" w:line="240" w:lineRule="auto"/>
        <w:jc w:val="both"/>
        <w:rPr>
          <w:rFonts w:cstheme="minorHAnsi"/>
          <w:color w:val="000000"/>
        </w:rPr>
      </w:pPr>
      <w:r w:rsidRPr="00DE6D88">
        <w:rPr>
          <w:rFonts w:cstheme="minorHAnsi"/>
          <w:color w:val="000000"/>
        </w:rPr>
        <w:t>tel. kom. 725 991 088</w:t>
      </w:r>
    </w:p>
    <w:p w14:paraId="3F64EA84" w14:textId="77777777" w:rsidR="00961478" w:rsidRPr="00863256" w:rsidRDefault="00961478" w:rsidP="0096147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E6D8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 </w:t>
      </w:r>
      <w:r>
        <w:fldChar w:fldCharType="begin"/>
      </w:r>
      <w:r w:rsidRPr="00F50D73">
        <w:rPr>
          <w:lang w:val="en-US"/>
          <w:rPrChange w:id="0" w:author="Beata Czechowska-Derkacz" w:date="2020-04-06T14:03:00Z">
            <w:rPr/>
          </w:rPrChange>
        </w:rPr>
        <w:instrText xml:space="preserve"> HYPERLINK "mailto:rzecznik@ug.edu.pl" </w:instrText>
      </w:r>
      <w:r>
        <w:fldChar w:fldCharType="separate"/>
      </w:r>
      <w:r w:rsidRPr="00863256">
        <w:rPr>
          <w:rStyle w:val="Hipercze"/>
          <w:rFonts w:asciiTheme="minorHAnsi" w:hAnsiTheme="minorHAnsi" w:cstheme="minorHAnsi"/>
          <w:sz w:val="22"/>
          <w:szCs w:val="22"/>
          <w:lang w:val="en-US"/>
        </w:rPr>
        <w:t>rzecznik@ug.edu.pl</w:t>
      </w:r>
      <w:r>
        <w:rPr>
          <w:rStyle w:val="Hipercze"/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1D85A884" w14:textId="77777777" w:rsidR="00961478" w:rsidRPr="00DE6D88" w:rsidRDefault="00961478" w:rsidP="0096147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  <w:r>
        <w:fldChar w:fldCharType="begin"/>
      </w:r>
      <w:r w:rsidRPr="00F50D73">
        <w:rPr>
          <w:lang w:val="en-US"/>
          <w:rPrChange w:id="1" w:author="Beata Czechowska-Derkacz" w:date="2020-04-06T14:03:00Z">
            <w:rPr/>
          </w:rPrChange>
        </w:rPr>
        <w:instrText xml:space="preserve"> HYPERLINK "http://www.ug.edu.pl/pl" </w:instrText>
      </w:r>
      <w:r>
        <w:fldChar w:fldCharType="separate"/>
      </w:r>
      <w:r w:rsidRPr="00DE6D88">
        <w:rPr>
          <w:rStyle w:val="Hipercze"/>
          <w:rFonts w:cstheme="minorHAnsi"/>
          <w:lang w:val="en-US"/>
        </w:rPr>
        <w:t>http://www.ug.edu.pl/pl</w:t>
      </w:r>
      <w:r>
        <w:rPr>
          <w:rStyle w:val="Hipercze"/>
          <w:rFonts w:cstheme="minorHAnsi"/>
          <w:lang w:val="en-US"/>
        </w:rPr>
        <w:fldChar w:fldCharType="end"/>
      </w:r>
    </w:p>
    <w:p w14:paraId="2B9E8C46" w14:textId="77777777" w:rsidR="00961478" w:rsidRDefault="00961478" w:rsidP="0096147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</w:p>
    <w:p w14:paraId="7C78155E" w14:textId="77777777" w:rsidR="00961478" w:rsidRDefault="00961478" w:rsidP="00961478">
      <w:pPr>
        <w:keepNext/>
        <w:spacing w:after="0" w:line="240" w:lineRule="auto"/>
        <w:outlineLvl w:val="2"/>
        <w:rPr>
          <w:rStyle w:val="Hipercze"/>
          <w:rFonts w:cstheme="minorHAnsi"/>
          <w:lang w:val="en-US"/>
        </w:rPr>
      </w:pPr>
    </w:p>
    <w:p w14:paraId="25D8C357" w14:textId="77777777" w:rsidR="00961478" w:rsidRPr="00961478" w:rsidRDefault="00961478" w:rsidP="00961478">
      <w:pPr>
        <w:keepNext/>
        <w:spacing w:after="0" w:line="240" w:lineRule="auto"/>
        <w:outlineLvl w:val="2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961478">
        <w:rPr>
          <w:rStyle w:val="Hipercze"/>
          <w:rFonts w:cstheme="minorHAnsi"/>
          <w:color w:val="auto"/>
          <w:sz w:val="24"/>
          <w:szCs w:val="24"/>
          <w:u w:val="none"/>
        </w:rPr>
        <w:t>Gdańsk, 21 kwietnia 2020</w:t>
      </w:r>
    </w:p>
    <w:p w14:paraId="07CAB4C1" w14:textId="77777777" w:rsidR="00961478" w:rsidRDefault="00961478">
      <w:pPr>
        <w:rPr>
          <w:b/>
        </w:rPr>
      </w:pPr>
    </w:p>
    <w:p w14:paraId="068502EB" w14:textId="77777777" w:rsidR="00D211D9" w:rsidRPr="00B46241" w:rsidRDefault="00D211D9" w:rsidP="00961478">
      <w:pPr>
        <w:jc w:val="center"/>
        <w:rPr>
          <w:b/>
          <w:sz w:val="24"/>
          <w:szCs w:val="24"/>
        </w:rPr>
      </w:pPr>
      <w:r w:rsidRPr="00B46241">
        <w:rPr>
          <w:b/>
          <w:sz w:val="24"/>
          <w:szCs w:val="24"/>
        </w:rPr>
        <w:t>Informacja prasowa</w:t>
      </w:r>
    </w:p>
    <w:p w14:paraId="50A03A82" w14:textId="77777777" w:rsidR="00956620" w:rsidRDefault="00956620" w:rsidP="00736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Gdański</w:t>
      </w:r>
    </w:p>
    <w:p w14:paraId="3A0E8D3C" w14:textId="6A10D433" w:rsidR="00B46241" w:rsidRPr="00B46241" w:rsidRDefault="00B46241" w:rsidP="00736F1D">
      <w:pPr>
        <w:jc w:val="center"/>
        <w:rPr>
          <w:b/>
          <w:sz w:val="24"/>
          <w:szCs w:val="24"/>
        </w:rPr>
      </w:pPr>
      <w:r w:rsidRPr="00B46241">
        <w:rPr>
          <w:b/>
          <w:sz w:val="24"/>
          <w:szCs w:val="24"/>
        </w:rPr>
        <w:t>Pierwsza w Polsce sekwencja gen</w:t>
      </w:r>
      <w:r w:rsidR="00956620">
        <w:rPr>
          <w:b/>
          <w:sz w:val="24"/>
          <w:szCs w:val="24"/>
        </w:rPr>
        <w:t xml:space="preserve">etyczna </w:t>
      </w:r>
      <w:proofErr w:type="spellStart"/>
      <w:r w:rsidR="00956620">
        <w:rPr>
          <w:b/>
          <w:sz w:val="24"/>
          <w:szCs w:val="24"/>
        </w:rPr>
        <w:t>koronawirusa</w:t>
      </w:r>
      <w:proofErr w:type="spellEnd"/>
      <w:r w:rsidR="00956620">
        <w:rPr>
          <w:b/>
          <w:sz w:val="24"/>
          <w:szCs w:val="24"/>
        </w:rPr>
        <w:t xml:space="preserve"> SARS-CoV-2</w:t>
      </w:r>
      <w:r w:rsidRPr="00B46241">
        <w:rPr>
          <w:b/>
          <w:sz w:val="24"/>
          <w:szCs w:val="24"/>
        </w:rPr>
        <w:t xml:space="preserve"> wyizolowanego </w:t>
      </w:r>
      <w:r w:rsidR="00956620">
        <w:rPr>
          <w:b/>
          <w:sz w:val="24"/>
          <w:szCs w:val="24"/>
        </w:rPr>
        <w:t>od polskiego pacjenta</w:t>
      </w:r>
      <w:bookmarkStart w:id="2" w:name="_GoBack"/>
      <w:bookmarkEnd w:id="2"/>
    </w:p>
    <w:p w14:paraId="22166BA8" w14:textId="7CF070B1" w:rsidR="00D211D9" w:rsidRPr="00F66080" w:rsidRDefault="001D2B02">
      <w:pPr>
        <w:rPr>
          <w:b/>
        </w:rPr>
      </w:pPr>
      <w:r w:rsidRPr="00F66080">
        <w:rPr>
          <w:b/>
        </w:rPr>
        <w:t xml:space="preserve">Dr Łukasz </w:t>
      </w:r>
      <w:proofErr w:type="spellStart"/>
      <w:r w:rsidRPr="00F66080">
        <w:rPr>
          <w:b/>
        </w:rPr>
        <w:t>Rąbalski</w:t>
      </w:r>
      <w:proofErr w:type="spellEnd"/>
      <w:r w:rsidRPr="00F66080">
        <w:rPr>
          <w:b/>
        </w:rPr>
        <w:t xml:space="preserve"> z Uniwersytetu Gdańskiego jako pierwszy </w:t>
      </w:r>
      <w:r w:rsidR="00D211D9" w:rsidRPr="00F66080">
        <w:rPr>
          <w:b/>
        </w:rPr>
        <w:t xml:space="preserve">w Polsce </w:t>
      </w:r>
      <w:r w:rsidRPr="00F66080">
        <w:rPr>
          <w:b/>
        </w:rPr>
        <w:t>uzyskał pełną sekwencję gen</w:t>
      </w:r>
      <w:r w:rsidR="00E23791">
        <w:rPr>
          <w:b/>
        </w:rPr>
        <w:t xml:space="preserve">etyczną </w:t>
      </w:r>
      <w:proofErr w:type="spellStart"/>
      <w:r w:rsidR="00E23791">
        <w:rPr>
          <w:b/>
        </w:rPr>
        <w:t>koronawirusa</w:t>
      </w:r>
      <w:proofErr w:type="spellEnd"/>
      <w:r w:rsidR="00E23791">
        <w:rPr>
          <w:b/>
        </w:rPr>
        <w:t xml:space="preserve"> SARS-CoV-2, </w:t>
      </w:r>
      <w:r w:rsidRPr="00F66080">
        <w:rPr>
          <w:b/>
        </w:rPr>
        <w:t>wyizolowanego bez</w:t>
      </w:r>
      <w:r w:rsidR="00E23791">
        <w:rPr>
          <w:b/>
        </w:rPr>
        <w:t xml:space="preserve">pośrednio od polskiego pacjenta </w:t>
      </w:r>
      <w:r w:rsidRPr="00F66080">
        <w:rPr>
          <w:b/>
        </w:rPr>
        <w:t>i opublikował ją w globalnej bazie danych GISAID. </w:t>
      </w:r>
      <w:r w:rsidR="00D211D9" w:rsidRPr="00F66080">
        <w:rPr>
          <w:b/>
        </w:rPr>
        <w:t>Uzyskane dane pozwolą naukowcom z całego świata brać pod uwagę Polskę w swoich badaniach związanych z epide</w:t>
      </w:r>
      <w:r w:rsidR="004409E7">
        <w:rPr>
          <w:b/>
        </w:rPr>
        <w:t xml:space="preserve">miologią choroby COVID-19. Jest to </w:t>
      </w:r>
      <w:r w:rsidR="00D211D9" w:rsidRPr="00F66080">
        <w:rPr>
          <w:b/>
        </w:rPr>
        <w:t>ważny wkład w poznan</w:t>
      </w:r>
      <w:r w:rsidR="00E23791">
        <w:rPr>
          <w:b/>
        </w:rPr>
        <w:t>ie</w:t>
      </w:r>
      <w:r w:rsidR="004409E7">
        <w:rPr>
          <w:b/>
        </w:rPr>
        <w:t xml:space="preserve"> ewolucji molekularnej wirusa i w</w:t>
      </w:r>
      <w:r w:rsidR="002241F9">
        <w:rPr>
          <w:b/>
        </w:rPr>
        <w:t xml:space="preserve"> przyszłości </w:t>
      </w:r>
      <w:r w:rsidR="00E23791">
        <w:rPr>
          <w:b/>
        </w:rPr>
        <w:t xml:space="preserve">może się </w:t>
      </w:r>
      <w:r w:rsidR="002241F9">
        <w:rPr>
          <w:b/>
        </w:rPr>
        <w:t>przyczynić do</w:t>
      </w:r>
      <w:r w:rsidR="00D211D9" w:rsidRPr="00F66080">
        <w:rPr>
          <w:b/>
        </w:rPr>
        <w:t xml:space="preserve"> </w:t>
      </w:r>
      <w:r w:rsidR="002241F9">
        <w:rPr>
          <w:b/>
        </w:rPr>
        <w:t xml:space="preserve">wytypowania </w:t>
      </w:r>
      <w:r w:rsidR="00F66080" w:rsidRPr="00F66080">
        <w:rPr>
          <w:b/>
        </w:rPr>
        <w:t xml:space="preserve">szczepionki oraz leków. </w:t>
      </w:r>
    </w:p>
    <w:p w14:paraId="2B4065B6" w14:textId="0221FFE6" w:rsidR="003B3D15" w:rsidRPr="004409E7" w:rsidRDefault="009D3BE1" w:rsidP="004409E7">
      <w:pPr>
        <w:jc w:val="both"/>
        <w:rPr>
          <w:b/>
          <w:sz w:val="24"/>
          <w:szCs w:val="24"/>
        </w:rPr>
      </w:pPr>
      <w:r w:rsidRPr="004409E7">
        <w:rPr>
          <w:b/>
        </w:rPr>
        <w:t xml:space="preserve">Dr Łukasz Rąbalski </w:t>
      </w:r>
      <w:r w:rsidR="001D2B02" w:rsidRPr="004409E7">
        <w:rPr>
          <w:b/>
        </w:rPr>
        <w:t>adiunkt w Zakładzie Szczepionek Rekombinowanych Międzyuczelnianego Wydziału Biotechnologii Uniwersytetu Gdańskiego i Gdańskiego Uniwersytetu Medycznego,</w:t>
      </w:r>
      <w:r w:rsidR="001D2B02">
        <w:t xml:space="preserve"> </w:t>
      </w:r>
      <w:r w:rsidR="001D2B02" w:rsidRPr="003B3D15">
        <w:rPr>
          <w:b/>
        </w:rPr>
        <w:t xml:space="preserve">jako pierwszy </w:t>
      </w:r>
      <w:r w:rsidR="00D211D9" w:rsidRPr="003B3D15">
        <w:rPr>
          <w:b/>
        </w:rPr>
        <w:t>w Polsce</w:t>
      </w:r>
      <w:r w:rsidR="00711929" w:rsidRPr="003B3D15">
        <w:rPr>
          <w:b/>
        </w:rPr>
        <w:t xml:space="preserve"> </w:t>
      </w:r>
      <w:r w:rsidR="001D2B02" w:rsidRPr="003B3D15">
        <w:rPr>
          <w:b/>
        </w:rPr>
        <w:t>uzyskał pełną sekwencję gen</w:t>
      </w:r>
      <w:r w:rsidR="00D211D9" w:rsidRPr="003B3D15">
        <w:rPr>
          <w:b/>
        </w:rPr>
        <w:t>ety</w:t>
      </w:r>
      <w:r w:rsidR="00135C62" w:rsidRPr="003B3D15">
        <w:rPr>
          <w:b/>
        </w:rPr>
        <w:t xml:space="preserve">czną </w:t>
      </w:r>
      <w:proofErr w:type="spellStart"/>
      <w:r w:rsidR="00135C62" w:rsidRPr="003B3D15">
        <w:rPr>
          <w:b/>
        </w:rPr>
        <w:t>koronawirusa</w:t>
      </w:r>
      <w:proofErr w:type="spellEnd"/>
      <w:r w:rsidR="00135C62" w:rsidRPr="003B3D15">
        <w:rPr>
          <w:b/>
        </w:rPr>
        <w:t xml:space="preserve"> SARS-CoV-2, k</w:t>
      </w:r>
      <w:r w:rsidR="00D211D9" w:rsidRPr="003B3D15">
        <w:rPr>
          <w:b/>
        </w:rPr>
        <w:t xml:space="preserve">tóry został wyizolowany </w:t>
      </w:r>
      <w:r w:rsidR="001D2B02" w:rsidRPr="003B3D15">
        <w:rPr>
          <w:b/>
        </w:rPr>
        <w:t>bezpośrednio od polskiego pacjenta</w:t>
      </w:r>
      <w:r w:rsidR="00E14691" w:rsidRPr="003B3D15">
        <w:rPr>
          <w:b/>
        </w:rPr>
        <w:t xml:space="preserve"> </w:t>
      </w:r>
      <w:r w:rsidR="00F66080" w:rsidRPr="003B3D15">
        <w:rPr>
          <w:b/>
        </w:rPr>
        <w:t>z P</w:t>
      </w:r>
      <w:r w:rsidR="00711929" w:rsidRPr="003B3D15">
        <w:rPr>
          <w:b/>
        </w:rPr>
        <w:t>omorza</w:t>
      </w:r>
      <w:r w:rsidR="00D211D9" w:rsidRPr="003B3D15">
        <w:rPr>
          <w:b/>
        </w:rPr>
        <w:t>.</w:t>
      </w:r>
      <w:r w:rsidR="004409E7">
        <w:t xml:space="preserve"> </w:t>
      </w:r>
      <w:r w:rsidR="00E23791">
        <w:t xml:space="preserve">Wcześniejszy genom z Polski zdeponowany w </w:t>
      </w:r>
      <w:r w:rsidR="004409E7">
        <w:t xml:space="preserve">globalnej bazie danych </w:t>
      </w:r>
      <w:r w:rsidR="004409E7" w:rsidRPr="004409E7">
        <w:t>GISAID</w:t>
      </w:r>
      <w:r w:rsidR="004409E7">
        <w:rPr>
          <w:b/>
          <w:sz w:val="24"/>
          <w:szCs w:val="24"/>
        </w:rPr>
        <w:t xml:space="preserve"> </w:t>
      </w:r>
      <w:r w:rsidR="00E23791">
        <w:t xml:space="preserve">pochodził  z analizy wirusów namnożonych w laboratorium w liniach komórkach. </w:t>
      </w:r>
    </w:p>
    <w:p w14:paraId="1832CE4E" w14:textId="68679471" w:rsidR="00C763C0" w:rsidRPr="004409E7" w:rsidRDefault="00C763C0" w:rsidP="00C763C0">
      <w:pPr>
        <w:jc w:val="both"/>
        <w:rPr>
          <w:b/>
        </w:rPr>
      </w:pPr>
      <w:r w:rsidRPr="004409E7">
        <w:t xml:space="preserve">Sekwencja genetyczna koduje wiele ważnych informacji, np. jak wirus „oszukuje” organizm człowieka, osłabiając jego odporność. </w:t>
      </w:r>
      <w:r w:rsidRPr="004409E7">
        <w:rPr>
          <w:b/>
        </w:rPr>
        <w:t xml:space="preserve">Dzięki wyizolowaniu </w:t>
      </w:r>
      <w:r w:rsidR="003B3D15" w:rsidRPr="004409E7">
        <w:rPr>
          <w:b/>
        </w:rPr>
        <w:t xml:space="preserve">takiej sekwencji, czyli odkodowaniu wirusa, </w:t>
      </w:r>
      <w:r w:rsidRPr="004409E7">
        <w:rPr>
          <w:b/>
        </w:rPr>
        <w:t xml:space="preserve">możliwe </w:t>
      </w:r>
      <w:r w:rsidR="003B3D15" w:rsidRPr="004409E7">
        <w:rPr>
          <w:b/>
        </w:rPr>
        <w:t xml:space="preserve">jest </w:t>
      </w:r>
      <w:r w:rsidRPr="004409E7">
        <w:rPr>
          <w:b/>
        </w:rPr>
        <w:t>lepsze poznanie</w:t>
      </w:r>
      <w:r w:rsidR="003B3D15" w:rsidRPr="004409E7">
        <w:rPr>
          <w:b/>
        </w:rPr>
        <w:t xml:space="preserve"> właściwości wirusa, m.in. jego</w:t>
      </w:r>
      <w:r w:rsidR="002241F9" w:rsidRPr="004409E7">
        <w:rPr>
          <w:b/>
        </w:rPr>
        <w:t xml:space="preserve"> pochodzenia</w:t>
      </w:r>
      <w:r w:rsidR="003B3D15" w:rsidRPr="004409E7">
        <w:rPr>
          <w:b/>
        </w:rPr>
        <w:t xml:space="preserve"> zarówno w kontekście ewolucyjnym, jak i geograficznym, a </w:t>
      </w:r>
      <w:r w:rsidR="002241F9" w:rsidRPr="004409E7">
        <w:rPr>
          <w:b/>
        </w:rPr>
        <w:t xml:space="preserve">w konsekwencji znalezienie szczepionki oraz leku. </w:t>
      </w:r>
    </w:p>
    <w:p w14:paraId="798984D5" w14:textId="58F78E9C" w:rsidR="00C763C0" w:rsidRPr="004409E7" w:rsidRDefault="00E14691" w:rsidP="00E14691">
      <w:pPr>
        <w:jc w:val="both"/>
      </w:pPr>
      <w:r w:rsidRPr="004409E7">
        <w:rPr>
          <w:b/>
        </w:rPr>
        <w:t xml:space="preserve">Przy rozkodowaniu wirusa </w:t>
      </w:r>
      <w:r w:rsidR="002241F9" w:rsidRPr="004409E7">
        <w:rPr>
          <w:b/>
        </w:rPr>
        <w:t xml:space="preserve">od polskiego pacjenta z Pomorza </w:t>
      </w:r>
      <w:r w:rsidRPr="004409E7">
        <w:rPr>
          <w:b/>
        </w:rPr>
        <w:t>zastosowana została najnowsza generacja</w:t>
      </w:r>
      <w:r w:rsidR="001D2B02" w:rsidRPr="004409E7">
        <w:rPr>
          <w:b/>
        </w:rPr>
        <w:t xml:space="preserve"> </w:t>
      </w:r>
      <w:proofErr w:type="spellStart"/>
      <w:r w:rsidR="001D2B02" w:rsidRPr="004409E7">
        <w:rPr>
          <w:b/>
        </w:rPr>
        <w:t>sekwenator</w:t>
      </w:r>
      <w:r w:rsidRPr="004409E7">
        <w:rPr>
          <w:b/>
        </w:rPr>
        <w:t>ów</w:t>
      </w:r>
      <w:proofErr w:type="spellEnd"/>
      <w:r w:rsidRPr="004409E7">
        <w:rPr>
          <w:b/>
        </w:rPr>
        <w:t xml:space="preserve"> </w:t>
      </w:r>
      <w:r w:rsidR="00706087" w:rsidRPr="004409E7">
        <w:rPr>
          <w:b/>
        </w:rPr>
        <w:t xml:space="preserve">firmy </w:t>
      </w:r>
      <w:r w:rsidRPr="004409E7">
        <w:rPr>
          <w:b/>
        </w:rPr>
        <w:t>O</w:t>
      </w:r>
      <w:r w:rsidR="00C763C0" w:rsidRPr="004409E7">
        <w:rPr>
          <w:b/>
        </w:rPr>
        <w:t xml:space="preserve">xford </w:t>
      </w:r>
      <w:proofErr w:type="spellStart"/>
      <w:r w:rsidR="00C763C0" w:rsidRPr="004409E7">
        <w:rPr>
          <w:b/>
        </w:rPr>
        <w:t>Nanopore</w:t>
      </w:r>
      <w:proofErr w:type="spellEnd"/>
      <w:r w:rsidR="00C763C0" w:rsidRPr="004409E7">
        <w:rPr>
          <w:b/>
        </w:rPr>
        <w:t xml:space="preserve"> Technologies, co oznacza brak </w:t>
      </w:r>
      <w:r w:rsidR="001D2B02" w:rsidRPr="004409E7">
        <w:rPr>
          <w:b/>
        </w:rPr>
        <w:t>dodatkowych procedur</w:t>
      </w:r>
      <w:r w:rsidRPr="004409E7">
        <w:rPr>
          <w:b/>
        </w:rPr>
        <w:t>,</w:t>
      </w:r>
      <w:r w:rsidR="001D2B02" w:rsidRPr="004409E7">
        <w:rPr>
          <w:b/>
        </w:rPr>
        <w:t xml:space="preserve"> </w:t>
      </w:r>
      <w:r w:rsidR="003B3D15" w:rsidRPr="004409E7">
        <w:rPr>
          <w:b/>
        </w:rPr>
        <w:t xml:space="preserve">które </w:t>
      </w:r>
      <w:r w:rsidR="001D2B02" w:rsidRPr="004409E7">
        <w:rPr>
          <w:b/>
        </w:rPr>
        <w:t>mogą</w:t>
      </w:r>
      <w:r w:rsidR="00C763C0" w:rsidRPr="004409E7">
        <w:rPr>
          <w:b/>
        </w:rPr>
        <w:t xml:space="preserve"> wprowadzać zniekształcenia</w:t>
      </w:r>
      <w:r w:rsidR="004409E7" w:rsidRPr="004409E7">
        <w:rPr>
          <w:b/>
        </w:rPr>
        <w:t>.</w:t>
      </w:r>
      <w:r w:rsidR="004409E7" w:rsidRPr="004409E7">
        <w:t xml:space="preserve"> </w:t>
      </w:r>
      <w:r w:rsidR="002241F9" w:rsidRPr="004409E7">
        <w:t>Wykorzystane zostały</w:t>
      </w:r>
      <w:r w:rsidR="00706087" w:rsidRPr="004409E7">
        <w:t xml:space="preserve"> </w:t>
      </w:r>
      <w:r w:rsidR="002241F9" w:rsidRPr="004409E7">
        <w:t xml:space="preserve">protokoły </w:t>
      </w:r>
      <w:proofErr w:type="spellStart"/>
      <w:r w:rsidR="002241F9" w:rsidRPr="004409E7">
        <w:t>bioinformatyczne</w:t>
      </w:r>
      <w:proofErr w:type="spellEnd"/>
      <w:r w:rsidR="002241F9" w:rsidRPr="004409E7">
        <w:t xml:space="preserve">, opracowane wcześniej przez naukowców ARTIC do gromadzenia danych genetycznych w trakcie epidemii wirusa </w:t>
      </w:r>
      <w:proofErr w:type="spellStart"/>
      <w:r w:rsidR="002241F9" w:rsidRPr="004409E7">
        <w:t>Ebola</w:t>
      </w:r>
      <w:proofErr w:type="spellEnd"/>
      <w:r w:rsidR="002241F9" w:rsidRPr="004409E7">
        <w:t xml:space="preserve"> w Afryce.</w:t>
      </w:r>
    </w:p>
    <w:p w14:paraId="75DAE1CC" w14:textId="2BA6C8B3" w:rsidR="00F66080" w:rsidRPr="004409E7" w:rsidRDefault="00C763C0" w:rsidP="00C763C0">
      <w:pPr>
        <w:jc w:val="both"/>
      </w:pPr>
      <w:r w:rsidRPr="004409E7">
        <w:t xml:space="preserve">- </w:t>
      </w:r>
      <w:r w:rsidR="00E14691" w:rsidRPr="004409E7">
        <w:rPr>
          <w:i/>
        </w:rPr>
        <w:t>Materiał genetyczny musi spełniać wiele norm jakościowych i ilościowych, aby możliwe było jego odkodowanie.  W przypadku wirusów, których materiałem genetycznym jest jednoniciowy RNA stosuje się metody zwielokrotniające ilość materiału genetycznego. Standardowo, do tej pory, działo się to poprzez powielanie cząstek wirusowych w laboratoriach. Obecnie, dzięki osiągnięciom w dziedzinie biologii molekularnej, można zastosować krótszą drogę bez konieczności hodowli wirusa</w:t>
      </w:r>
      <w:r w:rsidRPr="004409E7">
        <w:t xml:space="preserve"> – wyjaśnia dr Łukasz </w:t>
      </w:r>
      <w:proofErr w:type="spellStart"/>
      <w:r w:rsidRPr="004409E7">
        <w:t>Rąbalski</w:t>
      </w:r>
      <w:proofErr w:type="spellEnd"/>
      <w:r w:rsidRPr="004409E7">
        <w:t xml:space="preserve">. </w:t>
      </w:r>
      <w:r w:rsidR="00E14691" w:rsidRPr="004409E7">
        <w:t xml:space="preserve"> </w:t>
      </w:r>
    </w:p>
    <w:p w14:paraId="2642F5BF" w14:textId="20AF7DCF" w:rsidR="002241F9" w:rsidRPr="004409E7" w:rsidRDefault="00E14691" w:rsidP="00706087">
      <w:pPr>
        <w:keepNext/>
        <w:spacing w:after="0" w:line="240" w:lineRule="auto"/>
        <w:outlineLvl w:val="2"/>
      </w:pPr>
      <w:r w:rsidRPr="004409E7">
        <w:rPr>
          <w:b/>
        </w:rPr>
        <w:lastRenderedPageBreak/>
        <w:t>Materiał genetyczny został wyizolowany w Pracowni Biologii Molekularnej Diagnostyki sp. z o.o. mieszczącej się w Siódmym Szpitalu Marynarki Wojennej w Gdańsku. Jest to laboratorium, które powstało dzięki przekazaniu specjalistycznej aparatury przez Uniwersytet Gdański</w:t>
      </w:r>
      <w:r w:rsidRPr="00F66080">
        <w:t xml:space="preserve">. Na potrzeby stworzenia </w:t>
      </w:r>
      <w:r w:rsidRPr="00F66080">
        <w:rPr>
          <w:rFonts w:eastAsia="Times New Roman" w:cstheme="minorHAnsi"/>
          <w:bCs/>
          <w:sz w:val="24"/>
          <w:szCs w:val="24"/>
          <w:lang w:eastAsia="pl-PL"/>
        </w:rPr>
        <w:t xml:space="preserve">szpitalnego laboratorium </w:t>
      </w:r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diagnostycznego do walki z </w:t>
      </w:r>
      <w:proofErr w:type="spellStart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koronawirusem</w:t>
      </w:r>
      <w:proofErr w:type="spellEnd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zostały przekazane dwa </w:t>
      </w:r>
      <w:proofErr w:type="spellStart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termocyklery</w:t>
      </w:r>
      <w:proofErr w:type="spellEnd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Light</w:t>
      </w:r>
      <w:proofErr w:type="spellEnd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Cycler</w:t>
      </w:r>
      <w:proofErr w:type="spellEnd"/>
      <w:r w:rsidRPr="00F66080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 xml:space="preserve"> 480 II</w:t>
      </w:r>
      <w:r w:rsidRPr="00F6608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</w:t>
      </w:r>
      <w:r w:rsidRPr="00F66080">
        <w:rPr>
          <w:rFonts w:eastAsia="Times New Roman" w:cstheme="minorHAnsi"/>
          <w:sz w:val="24"/>
          <w:szCs w:val="24"/>
          <w:lang w:eastAsia="pl-PL"/>
        </w:rPr>
        <w:t xml:space="preserve">dwie komory laminarne </w:t>
      </w:r>
      <w:r w:rsidRPr="00ED31A9">
        <w:rPr>
          <w:rFonts w:eastAsia="Times New Roman" w:cstheme="minorHAnsi"/>
          <w:sz w:val="24"/>
          <w:szCs w:val="24"/>
          <w:lang w:eastAsia="pl-PL"/>
        </w:rPr>
        <w:t>klasy BSL-2 oraz sprzęt</w:t>
      </w:r>
      <w:r>
        <w:rPr>
          <w:rFonts w:eastAsia="Times New Roman" w:cstheme="minorHAnsi"/>
          <w:sz w:val="24"/>
          <w:szCs w:val="24"/>
          <w:lang w:eastAsia="pl-PL"/>
        </w:rPr>
        <w:t xml:space="preserve"> uzupełniający. </w:t>
      </w:r>
      <w:r w:rsidRPr="004409E7">
        <w:t xml:space="preserve">W prace diagnostyczne w laboratorium zaangażowani są pracownicy Diagnostyki oraz jako wsparcie w okresie pandemii doktoranci z Międzyuczelnianego Wydziału Biotechnologii UG i </w:t>
      </w:r>
      <w:proofErr w:type="spellStart"/>
      <w:r w:rsidRPr="004409E7">
        <w:t>GUMed</w:t>
      </w:r>
      <w:proofErr w:type="spellEnd"/>
      <w:r w:rsidRPr="004409E7">
        <w:t>.</w:t>
      </w:r>
    </w:p>
    <w:p w14:paraId="077A42CC" w14:textId="77777777" w:rsidR="00706087" w:rsidRPr="00706087" w:rsidRDefault="00706087" w:rsidP="00706087">
      <w:pPr>
        <w:keepNext/>
        <w:spacing w:after="0" w:line="240" w:lineRule="auto"/>
        <w:outlineLvl w:val="2"/>
        <w:rPr>
          <w:color w:val="FF0000"/>
        </w:rPr>
      </w:pPr>
    </w:p>
    <w:p w14:paraId="7DFC04C4" w14:textId="583FFC3A" w:rsidR="00E14691" w:rsidRPr="00202FF6" w:rsidRDefault="00E14691" w:rsidP="00E14691">
      <w:pPr>
        <w:jc w:val="both"/>
      </w:pPr>
      <w:r w:rsidRPr="00202FF6">
        <w:rPr>
          <w:b/>
        </w:rPr>
        <w:t xml:space="preserve">Sekwencja </w:t>
      </w:r>
      <w:r w:rsidR="002241F9" w:rsidRPr="00202FF6">
        <w:rPr>
          <w:b/>
        </w:rPr>
        <w:t>gen</w:t>
      </w:r>
      <w:r w:rsidR="00202FF6" w:rsidRPr="00202FF6">
        <w:rPr>
          <w:b/>
        </w:rPr>
        <w:t xml:space="preserve">etyczna </w:t>
      </w:r>
      <w:proofErr w:type="spellStart"/>
      <w:r w:rsidR="00202FF6" w:rsidRPr="00202FF6">
        <w:rPr>
          <w:b/>
        </w:rPr>
        <w:t>koronawirusa</w:t>
      </w:r>
      <w:proofErr w:type="spellEnd"/>
      <w:r w:rsidR="00202FF6" w:rsidRPr="00202FF6">
        <w:rPr>
          <w:b/>
        </w:rPr>
        <w:t xml:space="preserve"> SARS-CoV-2, </w:t>
      </w:r>
      <w:r w:rsidR="002241F9" w:rsidRPr="00202FF6">
        <w:rPr>
          <w:b/>
        </w:rPr>
        <w:t>wyizolowanego bezpośrednio od polskiego pacjenta</w:t>
      </w:r>
      <w:r w:rsidR="00202FF6" w:rsidRPr="00202FF6">
        <w:rPr>
          <w:b/>
        </w:rPr>
        <w:t>,</w:t>
      </w:r>
      <w:r w:rsidR="002241F9" w:rsidRPr="00202FF6">
        <w:rPr>
          <w:b/>
        </w:rPr>
        <w:t xml:space="preserve"> </w:t>
      </w:r>
      <w:r w:rsidRPr="00202FF6">
        <w:rPr>
          <w:b/>
        </w:rPr>
        <w:t>została opublikowana w globalnej bazie danych GISAID</w:t>
      </w:r>
      <w:r w:rsidR="004409E7" w:rsidRPr="00202FF6">
        <w:rPr>
          <w:b/>
        </w:rPr>
        <w:t xml:space="preserve"> 20 kwietnia 2020 r</w:t>
      </w:r>
      <w:r w:rsidRPr="00202FF6">
        <w:rPr>
          <w:b/>
        </w:rPr>
        <w:t xml:space="preserve">. </w:t>
      </w:r>
      <w:r w:rsidR="004409E7" w:rsidRPr="00202FF6">
        <w:rPr>
          <w:b/>
        </w:rPr>
        <w:t>D</w:t>
      </w:r>
      <w:r w:rsidR="002241F9" w:rsidRPr="00202FF6">
        <w:rPr>
          <w:b/>
        </w:rPr>
        <w:t xml:space="preserve">o </w:t>
      </w:r>
      <w:r w:rsidR="004409E7" w:rsidRPr="00202FF6">
        <w:rPr>
          <w:b/>
        </w:rPr>
        <w:t xml:space="preserve">tej pory </w:t>
      </w:r>
      <w:r w:rsidRPr="00202FF6">
        <w:rPr>
          <w:b/>
        </w:rPr>
        <w:t>w największej bazie danych, gdzie naukowcy z całego świata umi</w:t>
      </w:r>
      <w:r w:rsidR="009C5B25" w:rsidRPr="00202FF6">
        <w:rPr>
          <w:b/>
        </w:rPr>
        <w:t xml:space="preserve">eścili już ponad 5000 sekwencji, </w:t>
      </w:r>
      <w:r w:rsidRPr="00202FF6">
        <w:rPr>
          <w:b/>
        </w:rPr>
        <w:t xml:space="preserve">nie było ani jednego polskiego </w:t>
      </w:r>
      <w:proofErr w:type="spellStart"/>
      <w:r w:rsidRPr="00202FF6">
        <w:rPr>
          <w:b/>
        </w:rPr>
        <w:t>izolatu</w:t>
      </w:r>
      <w:proofErr w:type="spellEnd"/>
      <w:r w:rsidRPr="00202FF6">
        <w:rPr>
          <w:b/>
        </w:rPr>
        <w:t xml:space="preserve"> pochodzącego bezpośre</w:t>
      </w:r>
      <w:r w:rsidR="00E23791" w:rsidRPr="00202FF6">
        <w:rPr>
          <w:b/>
        </w:rPr>
        <w:t>dnio od pacjenta</w:t>
      </w:r>
      <w:r w:rsidR="00706087" w:rsidRPr="00202FF6">
        <w:t xml:space="preserve">. </w:t>
      </w:r>
      <w:r w:rsidRPr="00202FF6">
        <w:t>Dzięki pracy naukowców z Uniwersytetu Gdańskiego ta sytuacja już się zmieniła</w:t>
      </w:r>
      <w:r w:rsidR="00706087" w:rsidRPr="00202FF6">
        <w:t xml:space="preserve">. </w:t>
      </w:r>
    </w:p>
    <w:p w14:paraId="629DE70C" w14:textId="37592749" w:rsidR="00706087" w:rsidRPr="004409E7" w:rsidRDefault="001D2B02" w:rsidP="00706087">
      <w:pPr>
        <w:jc w:val="both"/>
      </w:pPr>
      <w:r w:rsidRPr="004409E7">
        <w:t xml:space="preserve">Aktualnie prowadzone są kolejne sekwencjonowania wirusów pochodzących od polskich pacjentów </w:t>
      </w:r>
      <w:r w:rsidR="00D211D9" w:rsidRPr="004409E7">
        <w:rPr>
          <w:bCs/>
        </w:rPr>
        <w:t xml:space="preserve">izolowanych również w </w:t>
      </w:r>
      <w:r w:rsidR="00D211D9" w:rsidRPr="004409E7">
        <w:rPr>
          <w:b/>
        </w:rPr>
        <w:t>Labor</w:t>
      </w:r>
      <w:r w:rsidRPr="004409E7">
        <w:rPr>
          <w:b/>
        </w:rPr>
        <w:t>atorium Hematologii Uniwersyteckiego Centrum Klinicznego w Gdańsku</w:t>
      </w:r>
      <w:r w:rsidR="00706087" w:rsidRPr="004409E7">
        <w:t xml:space="preserve"> i w ciągu najbliższych dni zaplanowano wysyłanie kolejnych sekwencji.</w:t>
      </w:r>
    </w:p>
    <w:p w14:paraId="34A15D15" w14:textId="21BFB124" w:rsidR="00711929" w:rsidRPr="00D211D9" w:rsidRDefault="001D2B02">
      <w:pPr>
        <w:rPr>
          <w:b/>
        </w:rPr>
      </w:pPr>
      <w:r w:rsidRPr="00D211D9">
        <w:rPr>
          <w:b/>
        </w:rPr>
        <w:t>Uzyskane dane pozwolą naukowcom z całego świata brać pod uwagę również Polskę w swoich badaniach związanych z globalną epidemiologią choroby COVID-19 oraz stan</w:t>
      </w:r>
      <w:r w:rsidR="00E23791">
        <w:rPr>
          <w:b/>
        </w:rPr>
        <w:t>owią ważny wkład w poznanie</w:t>
      </w:r>
      <w:r w:rsidRPr="00D211D9">
        <w:rPr>
          <w:b/>
        </w:rPr>
        <w:t xml:space="preserve"> ewolucji molekularnej wirusa.</w:t>
      </w:r>
    </w:p>
    <w:sectPr w:rsidR="00711929" w:rsidRPr="00D2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Czechowska-Derkacz">
    <w15:presenceInfo w15:providerId="AD" w15:userId="S-1-5-21-1461267030-2117039554-3190526168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2"/>
    <w:rsid w:val="00061891"/>
    <w:rsid w:val="00093951"/>
    <w:rsid w:val="00135C62"/>
    <w:rsid w:val="001D2B02"/>
    <w:rsid w:val="00202FF6"/>
    <w:rsid w:val="002241F9"/>
    <w:rsid w:val="003A5ADC"/>
    <w:rsid w:val="003B3D15"/>
    <w:rsid w:val="004409E7"/>
    <w:rsid w:val="00706087"/>
    <w:rsid w:val="00711929"/>
    <w:rsid w:val="00736F1D"/>
    <w:rsid w:val="00956620"/>
    <w:rsid w:val="00961478"/>
    <w:rsid w:val="009C5B25"/>
    <w:rsid w:val="009D3BE1"/>
    <w:rsid w:val="00B46241"/>
    <w:rsid w:val="00C763C0"/>
    <w:rsid w:val="00D211D9"/>
    <w:rsid w:val="00E14691"/>
    <w:rsid w:val="00E23791"/>
    <w:rsid w:val="00F66080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E130"/>
  <w15:chartTrackingRefBased/>
  <w15:docId w15:val="{DCAB7449-EC35-47C5-9C06-5899F86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1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dcterms:created xsi:type="dcterms:W3CDTF">2020-04-21T11:21:00Z</dcterms:created>
  <dcterms:modified xsi:type="dcterms:W3CDTF">2020-04-21T18:04:00Z</dcterms:modified>
</cp:coreProperties>
</file>