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047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8F0348D" wp14:editId="2021A231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1CBBA0" w14:textId="77777777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656B3E8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47408966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CDA09AA" w14:textId="7777777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3B1C230" w14:textId="77777777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5734FA0" w14:textId="77777777" w:rsidR="007F4B57" w:rsidRPr="00A24B88" w:rsidRDefault="000E01EF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3C2A310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35A2FCCF" w14:textId="478B95AC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386DDB">
        <w:rPr>
          <w:rFonts w:eastAsia="Calibri"/>
          <w:lang w:eastAsia="en-US"/>
        </w:rPr>
        <w:t>15</w:t>
      </w:r>
      <w:r w:rsidR="00893813">
        <w:rPr>
          <w:rFonts w:eastAsia="Calibri"/>
          <w:lang w:eastAsia="en-US"/>
        </w:rPr>
        <w:t xml:space="preserve"> </w:t>
      </w:r>
      <w:r w:rsidR="00216365">
        <w:rPr>
          <w:rFonts w:eastAsia="Calibri"/>
          <w:lang w:eastAsia="en-US"/>
        </w:rPr>
        <w:t>kwietnia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50F9B077" w14:textId="77777777" w:rsidR="00E16BB1" w:rsidRDefault="00E16BB1">
      <w:pPr>
        <w:pStyle w:val="Standard"/>
        <w:spacing w:after="0" w:line="240" w:lineRule="auto"/>
        <w:rPr>
          <w:b/>
        </w:rPr>
      </w:pPr>
    </w:p>
    <w:p w14:paraId="48C95276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D7129C3" w14:textId="15F39BED" w:rsidR="00386DDB" w:rsidRDefault="00642199" w:rsidP="00386DD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86DDB" w:rsidRPr="00386DDB">
        <w:rPr>
          <w:b/>
          <w:bCs/>
          <w:color w:val="000000"/>
          <w:sz w:val="24"/>
          <w:szCs w:val="24"/>
        </w:rPr>
        <w:t xml:space="preserve">Mobilność mieszkańców Polski w czasie epidemii </w:t>
      </w:r>
      <w:proofErr w:type="spellStart"/>
      <w:r w:rsidR="00386DDB" w:rsidRPr="00386DDB">
        <w:rPr>
          <w:b/>
          <w:bCs/>
          <w:color w:val="000000"/>
          <w:sz w:val="24"/>
          <w:szCs w:val="24"/>
        </w:rPr>
        <w:t>koronawirusa</w:t>
      </w:r>
      <w:proofErr w:type="spellEnd"/>
      <w:r w:rsidR="00386DDB">
        <w:rPr>
          <w:b/>
          <w:bCs/>
          <w:color w:val="000000"/>
          <w:sz w:val="24"/>
          <w:szCs w:val="24"/>
        </w:rPr>
        <w:t xml:space="preserve"> </w:t>
      </w:r>
      <w:r w:rsidR="00386DDB">
        <w:rPr>
          <w:b/>
          <w:bCs/>
          <w:color w:val="000000"/>
          <w:sz w:val="24"/>
          <w:szCs w:val="24"/>
        </w:rPr>
        <w:br/>
        <w:t>– wyniki badań naukowców UG</w:t>
      </w:r>
    </w:p>
    <w:p w14:paraId="395A09C6" w14:textId="5AAC9940" w:rsidR="00CC4AF1" w:rsidRPr="00386DDB" w:rsidRDefault="00E16BB1" w:rsidP="00CC4AF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eastAsia="Calibri"/>
          <w:b/>
          <w:bCs/>
          <w:kern w:val="0"/>
          <w:sz w:val="24"/>
          <w:szCs w:val="24"/>
        </w:rPr>
      </w:pPr>
      <w:r>
        <w:rPr>
          <w:rFonts w:eastAsia="Calibri"/>
          <w:b/>
          <w:bCs/>
          <w:kern w:val="0"/>
          <w:sz w:val="24"/>
          <w:szCs w:val="24"/>
        </w:rPr>
        <w:br/>
      </w:r>
      <w:r w:rsidR="001F1472" w:rsidRPr="00CC4AF1">
        <w:rPr>
          <w:rFonts w:eastAsia="Calibri"/>
          <w:b/>
          <w:bCs/>
          <w:kern w:val="0"/>
          <w:sz w:val="24"/>
          <w:szCs w:val="24"/>
        </w:rPr>
        <w:t>Zespół naukowców z Wydziału Ekonomicznego Uniwersytetu Gdańskiego: d</w:t>
      </w:r>
      <w:r w:rsidR="001F1472" w:rsidRPr="001F1472">
        <w:rPr>
          <w:rFonts w:eastAsia="Calibri"/>
          <w:b/>
          <w:bCs/>
          <w:kern w:val="0"/>
          <w:sz w:val="24"/>
          <w:szCs w:val="24"/>
        </w:rPr>
        <w:t xml:space="preserve">r hab. Przemysław Borkowski, </w:t>
      </w:r>
      <w:r w:rsidR="001F1472" w:rsidRPr="00CC4AF1">
        <w:rPr>
          <w:rFonts w:eastAsia="Calibri"/>
          <w:b/>
          <w:bCs/>
          <w:kern w:val="0"/>
          <w:sz w:val="24"/>
          <w:szCs w:val="24"/>
        </w:rPr>
        <w:t xml:space="preserve">prof. UG, </w:t>
      </w:r>
      <w:r w:rsidR="001F1472" w:rsidRPr="001F1472">
        <w:rPr>
          <w:rFonts w:eastAsia="Calibri"/>
          <w:b/>
          <w:bCs/>
          <w:kern w:val="0"/>
          <w:sz w:val="24"/>
          <w:szCs w:val="24"/>
        </w:rPr>
        <w:t xml:space="preserve">dr Magdalena Jażdżewska-Gutta </w:t>
      </w:r>
      <w:r w:rsidR="001F1472" w:rsidRPr="00CC4AF1">
        <w:rPr>
          <w:rFonts w:eastAsia="Calibri"/>
          <w:b/>
          <w:bCs/>
          <w:kern w:val="0"/>
          <w:sz w:val="24"/>
          <w:szCs w:val="24"/>
        </w:rPr>
        <w:t xml:space="preserve">i </w:t>
      </w:r>
      <w:r w:rsidR="001F1472" w:rsidRPr="001F1472">
        <w:rPr>
          <w:rFonts w:eastAsia="Calibri"/>
          <w:b/>
          <w:bCs/>
          <w:kern w:val="0"/>
          <w:sz w:val="24"/>
          <w:szCs w:val="24"/>
        </w:rPr>
        <w:t xml:space="preserve">dr Agnieszka </w:t>
      </w:r>
      <w:proofErr w:type="spellStart"/>
      <w:r w:rsidR="001F1472" w:rsidRPr="001F1472">
        <w:rPr>
          <w:rFonts w:eastAsia="Calibri"/>
          <w:b/>
          <w:bCs/>
          <w:kern w:val="0"/>
          <w:sz w:val="24"/>
          <w:szCs w:val="24"/>
        </w:rPr>
        <w:t>Szmelter</w:t>
      </w:r>
      <w:proofErr w:type="spellEnd"/>
      <w:r w:rsidR="001F1472" w:rsidRPr="001F1472">
        <w:rPr>
          <w:rFonts w:eastAsia="Calibri"/>
          <w:b/>
          <w:bCs/>
          <w:kern w:val="0"/>
          <w:sz w:val="24"/>
          <w:szCs w:val="24"/>
        </w:rPr>
        <w:t xml:space="preserve">-Jarosz </w:t>
      </w:r>
      <w:r w:rsidR="001F1472" w:rsidRPr="00CC4AF1">
        <w:rPr>
          <w:rFonts w:eastAsia="Calibri"/>
          <w:b/>
          <w:bCs/>
          <w:kern w:val="0"/>
          <w:sz w:val="24"/>
          <w:szCs w:val="24"/>
        </w:rPr>
        <w:t xml:space="preserve">przeprowadzili badanie mobilności </w:t>
      </w:r>
      <w:r w:rsidR="001F1472" w:rsidRPr="00CC4AF1">
        <w:rPr>
          <w:rFonts w:eastAsia="Calibri"/>
          <w:b/>
          <w:bCs/>
          <w:kern w:val="0"/>
          <w:sz w:val="24"/>
          <w:szCs w:val="24"/>
        </w:rPr>
        <w:t xml:space="preserve">mieszkańców Polski w czasie epidemii </w:t>
      </w:r>
      <w:proofErr w:type="spellStart"/>
      <w:r w:rsidR="001F1472" w:rsidRPr="00CC4AF1">
        <w:rPr>
          <w:rFonts w:eastAsia="Calibri"/>
          <w:b/>
          <w:bCs/>
          <w:kern w:val="0"/>
          <w:sz w:val="24"/>
          <w:szCs w:val="24"/>
        </w:rPr>
        <w:t>koronawirusa</w:t>
      </w:r>
      <w:proofErr w:type="spellEnd"/>
      <w:r w:rsidR="001F1472" w:rsidRPr="00CC4AF1">
        <w:rPr>
          <w:rFonts w:eastAsia="Calibri"/>
          <w:b/>
          <w:bCs/>
          <w:kern w:val="0"/>
          <w:sz w:val="24"/>
          <w:szCs w:val="24"/>
        </w:rPr>
        <w:t>.</w:t>
      </w:r>
      <w:r w:rsidR="00CC4AF1" w:rsidRPr="00CC4AF1">
        <w:rPr>
          <w:rFonts w:eastAsia="Calibri"/>
          <w:b/>
          <w:bCs/>
          <w:kern w:val="0"/>
          <w:sz w:val="24"/>
          <w:szCs w:val="24"/>
        </w:rPr>
        <w:t xml:space="preserve"> </w:t>
      </w:r>
      <w:r w:rsidR="00CC4AF1" w:rsidRPr="00386DDB">
        <w:rPr>
          <w:rFonts w:eastAsia="Calibri"/>
          <w:b/>
          <w:bCs/>
          <w:kern w:val="0"/>
          <w:sz w:val="24"/>
          <w:szCs w:val="24"/>
        </w:rPr>
        <w:t xml:space="preserve">Zaobserwowano znaczny spadek liczby podróży - o 2/3 w stosunku do stanu sprzed epidemii. Przed epidemią to były średnio 3 podróże dziennie (uwzględniając wszystkie cele podróży i wliczając przemieszczenia piesze) teraz to 1 podróż dziennie. </w:t>
      </w:r>
    </w:p>
    <w:p w14:paraId="36553E7B" w14:textId="4E35D688" w:rsidR="001F1472" w:rsidRPr="001F1472" w:rsidRDefault="001F1472" w:rsidP="001F147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eastAsia="Calibri"/>
          <w:kern w:val="0"/>
          <w:sz w:val="24"/>
          <w:szCs w:val="24"/>
        </w:rPr>
      </w:pPr>
    </w:p>
    <w:p w14:paraId="2112CFF3" w14:textId="5A66B43A" w:rsidR="00386DDB" w:rsidRPr="00386DDB" w:rsidRDefault="00386DDB" w:rsidP="00CC4AF1">
      <w:pPr>
        <w:jc w:val="both"/>
        <w:rPr>
          <w:rFonts w:eastAsia="Calibri" w:cs="Times New Roman"/>
          <w:kern w:val="0"/>
        </w:rPr>
      </w:pPr>
      <w:r w:rsidRPr="00386DDB">
        <w:rPr>
          <w:rFonts w:eastAsia="Calibri" w:cs="Times New Roman"/>
          <w:kern w:val="0"/>
        </w:rPr>
        <w:t>Badania przeprowadzone na reprezentatywnej ogólnopolskiej grupie mieszkańców Polski (n=1076), zrealizowane w okresie: 24</w:t>
      </w:r>
      <w:r w:rsidR="00CC4AF1">
        <w:rPr>
          <w:rFonts w:eastAsia="Calibri" w:cs="Times New Roman"/>
          <w:kern w:val="0"/>
        </w:rPr>
        <w:t xml:space="preserve"> marca – 6 kwietnia </w:t>
      </w:r>
      <w:r w:rsidRPr="00386DDB">
        <w:rPr>
          <w:rFonts w:eastAsia="Calibri" w:cs="Times New Roman"/>
          <w:kern w:val="0"/>
        </w:rPr>
        <w:t>2020</w:t>
      </w:r>
      <w:r w:rsidR="00CC4AF1">
        <w:rPr>
          <w:rFonts w:eastAsia="Calibri" w:cs="Times New Roman"/>
          <w:kern w:val="0"/>
        </w:rPr>
        <w:t xml:space="preserve"> roku</w:t>
      </w:r>
      <w:r w:rsidRPr="00386DDB">
        <w:rPr>
          <w:rFonts w:eastAsia="Calibri" w:cs="Times New Roman"/>
          <w:kern w:val="0"/>
        </w:rPr>
        <w:t>, techniką telefoniczną CATI we współpracy z ogólnopolską firmą badawczą EU-</w:t>
      </w:r>
      <w:proofErr w:type="spellStart"/>
      <w:r w:rsidRPr="00386DDB">
        <w:rPr>
          <w:rFonts w:eastAsia="Calibri" w:cs="Times New Roman"/>
          <w:kern w:val="0"/>
        </w:rPr>
        <w:t>Consult</w:t>
      </w:r>
      <w:proofErr w:type="spellEnd"/>
      <w:r w:rsidRPr="00386DDB">
        <w:rPr>
          <w:rFonts w:eastAsia="Calibri" w:cs="Times New Roman"/>
          <w:kern w:val="0"/>
        </w:rPr>
        <w:t xml:space="preserve"> sp. z o.o.</w:t>
      </w:r>
    </w:p>
    <w:p w14:paraId="69C06668" w14:textId="77777777" w:rsidR="00386DDB" w:rsidRPr="00386DDB" w:rsidRDefault="00386DDB" w:rsidP="00386DD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u w:val="single"/>
        </w:rPr>
      </w:pPr>
      <w:r w:rsidRPr="00386DDB">
        <w:rPr>
          <w:rFonts w:eastAsia="Calibri" w:cs="Times New Roman"/>
          <w:kern w:val="0"/>
          <w:u w:val="single"/>
        </w:rPr>
        <w:t>Wyniki</w:t>
      </w:r>
    </w:p>
    <w:p w14:paraId="1525886A" w14:textId="77777777" w:rsidR="00386DDB" w:rsidRPr="00386DDB" w:rsidRDefault="00386DDB" w:rsidP="00386DD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bookmarkStart w:id="0" w:name="_Hlk37853707"/>
      <w:r w:rsidRPr="00386DDB">
        <w:rPr>
          <w:rFonts w:eastAsia="Calibri" w:cs="Times New Roman"/>
          <w:kern w:val="0"/>
        </w:rPr>
        <w:t xml:space="preserve">Zaobserwowano znaczny spadek liczby podróży - o 2/3 w stosunku do stanu sprzed epidemii. Przed epidemią to były średnio 3 podróże dziennie (uwzględniając wszystkie cele podróży i wliczając przemieszczenia piesze) teraz to 1 podróż dziennie. </w:t>
      </w:r>
    </w:p>
    <w:bookmarkEnd w:id="0"/>
    <w:p w14:paraId="5BEEFBCF" w14:textId="77777777" w:rsidR="00386DDB" w:rsidRPr="00386DDB" w:rsidRDefault="00386DDB" w:rsidP="00386DD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386DDB">
        <w:rPr>
          <w:rFonts w:eastAsia="Calibri" w:cs="Times New Roman"/>
          <w:kern w:val="0"/>
        </w:rPr>
        <w:t xml:space="preserve">Najmniejsze ograniczenia dotyczą podróży do/z pracy (średnio niemal 10 podróży wykonywanych tygodniowo przed wybuchem epidemii, teraz nieco ponad 3 tygodniowo) i na zakupy czy w sprawach administracyjnych (wcześniej ponad 6 podróży tygodniowo, teraz 3). Największe ograniczenia dotyczą podróży związanych z rekreacją – tu średnia tygodniowa liczba podróży na osobę spadła z 5 do 1. Jeżeli chodzi o środki transportu to zdecydowanie Polacy zrezygnowali z transportu publicznego – to jest spadek o ponad 80%, a mniej ograniczyli przemieszczenia samochodem (60% redukcji) czy piesze 50%. Nie należy oczekiwać dalszych </w:t>
      </w:r>
      <w:proofErr w:type="spellStart"/>
      <w:r w:rsidRPr="00386DDB">
        <w:rPr>
          <w:rFonts w:eastAsia="Calibri" w:cs="Times New Roman"/>
          <w:kern w:val="0"/>
        </w:rPr>
        <w:t>spadkó</w:t>
      </w:r>
      <w:proofErr w:type="spellEnd"/>
      <w:r w:rsidRPr="00386DDB">
        <w:rPr>
          <w:rFonts w:eastAsia="Calibri" w:cs="Times New Roman"/>
          <w:kern w:val="0"/>
        </w:rPr>
        <w:t xml:space="preserve"> , jest to model docelowy, chyba, że rozpoczną się masowe zwolnienia pracowników poza sektorem usług, wówczas dalsze ograniczenie podróży związanych z pracą jest możliwe.</w:t>
      </w:r>
    </w:p>
    <w:p w14:paraId="7A3F21F7" w14:textId="77777777" w:rsidR="00386DDB" w:rsidRPr="00386DDB" w:rsidRDefault="00386DDB" w:rsidP="00386DD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386DDB">
        <w:rPr>
          <w:rFonts w:eastAsia="Calibri" w:cs="Times New Roman"/>
          <w:kern w:val="0"/>
        </w:rPr>
        <w:lastRenderedPageBreak/>
        <w:t>Nie zauważono dużych różnic między kobietami i mężczyznami. Kobiety średnio spędzały dziennie 99 minut na przemieszczanie się przed wybuchem epidemii, teraz 30. Mężczyźni 101 minut, aktualnie – 38.</w:t>
      </w:r>
    </w:p>
    <w:p w14:paraId="630704E7" w14:textId="77777777" w:rsidR="00386DDB" w:rsidRPr="00386DDB" w:rsidRDefault="00386DDB" w:rsidP="00386DD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386DDB">
        <w:rPr>
          <w:rFonts w:eastAsia="Calibri" w:cs="Times New Roman"/>
          <w:kern w:val="0"/>
        </w:rPr>
        <w:t>Rozpatrując procentowe spadki w poszczególnych grupach wiekowych są one niemal identyczne. Ale ich przyczyny są różne. Na 2/3 redukcji mobilności u różnych grup składają się ograniczenia różnych typów podróży. W grupie osób w wieku szkolnym i studentów, skoro podróże do/ze szkoły spadły do zera z przyczyn administracyjnych, to znaczy, że spadek innych typów przemieszczeń wśród młodzieży był proporcjonalnie mniejszy niż w przypadku innych grup wiekowych. Pracujący ograniczyli mniej przemieszczenia do pracy, a bardziej inne przemieszczenia. I tak jednak obserwowany jest bardzo silny spadek liczby podróży do i z pracy (z ponad 10 tygodniowo, do nieco ponad 3) – to efekt zawieszenia dużej części usług, utraty pracy przez część pracowników, przejście na telepracę. Mieszkańcy Polski, stosują się do zaleceń dotyczących pozostania w domach – rekreacja to już tylko średnio jedno wyjście tygodniowo zamiast 5.</w:t>
      </w:r>
    </w:p>
    <w:p w14:paraId="1F53FBA5" w14:textId="412B0E1B" w:rsidR="00386DDB" w:rsidRDefault="00386DDB" w:rsidP="00386DD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386DDB">
        <w:rPr>
          <w:rFonts w:eastAsia="Calibri" w:cs="Times New Roman"/>
          <w:kern w:val="0"/>
        </w:rPr>
        <w:t>Bardzo istotne zmiany zanotowano w strukturze przemieszczeń. Największe spadki zanotowano w transporcie publicznym, gdzie zamiast 2,5 podróży dziennie jest to przeciętnie 1/3 podróży dziennie. Mniejszym ograniczeniom uległ transport indywidualny, w przypadku przejazdów samochodami osobowymi z ponad 10 podróży do obecnie 3,5 podróży dziennie. Nastąpiła niemal całkowita rezygnacja z roweru. Proporcjonalnie mniejsze są ograniczenia przemieszczeń pieszych z 7 do 3 tygodniowo. Jedynie nieznacznie ograniczono korzystanie z taksówek (tylko o 12%).</w:t>
      </w:r>
    </w:p>
    <w:p w14:paraId="2BC8F834" w14:textId="36400EE1" w:rsidR="00CC4AF1" w:rsidRDefault="00CC4AF1" w:rsidP="00386DD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B</w:t>
      </w:r>
      <w:r w:rsidRPr="00CC4AF1">
        <w:rPr>
          <w:rFonts w:eastAsia="Calibri" w:cs="Times New Roman"/>
          <w:kern w:val="0"/>
        </w:rPr>
        <w:t xml:space="preserve">adanie jest kontynuowane w sposób ciągły, metodą CAWI – wszystkich chcących pomóc w poszerzeniu bazy danych zapraszamy do wypełnienia </w:t>
      </w:r>
      <w:hyperlink r:id="rId10" w:history="1">
        <w:r>
          <w:rPr>
            <w:rStyle w:val="Hipercze"/>
            <w:rFonts w:eastAsia="Calibri" w:cs="Times New Roman"/>
            <w:kern w:val="0"/>
          </w:rPr>
          <w:t>kwestionariusza</w:t>
        </w:r>
      </w:hyperlink>
      <w:r w:rsidRPr="00CC4AF1">
        <w:rPr>
          <w:rFonts w:eastAsia="Calibri" w:cs="Times New Roman"/>
          <w:kern w:val="0"/>
        </w:rPr>
        <w:t>, a także do rozpowszechnienia linku w Państwa kręgu zawodowym czy towarzyskim.</w:t>
      </w:r>
    </w:p>
    <w:p w14:paraId="52879C7D" w14:textId="5A4B1523" w:rsidR="00564474" w:rsidRPr="00386DDB" w:rsidRDefault="00564474" w:rsidP="00386DD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u w:val="single"/>
        </w:rPr>
      </w:pPr>
      <w:r w:rsidRPr="00564474">
        <w:rPr>
          <w:rFonts w:eastAsia="Calibri" w:cs="Times New Roman"/>
          <w:kern w:val="0"/>
          <w:u w:val="single"/>
        </w:rPr>
        <w:t>Wykresy w załączniku</w:t>
      </w:r>
    </w:p>
    <w:p w14:paraId="73E9A7BA" w14:textId="77777777" w:rsidR="00386DDB" w:rsidRPr="00386DDB" w:rsidRDefault="00386DDB" w:rsidP="00386DD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p w14:paraId="4883F238" w14:textId="10BFA494" w:rsidR="00B46493" w:rsidRPr="008F4157" w:rsidRDefault="00B46493" w:rsidP="00386DDB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</w:p>
    <w:sectPr w:rsidR="00B46493" w:rsidRPr="008F4157" w:rsidSect="00CD56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B686" w14:textId="77777777" w:rsidR="000E01EF" w:rsidRDefault="000E01EF">
      <w:pPr>
        <w:spacing w:after="0" w:line="240" w:lineRule="auto"/>
      </w:pPr>
      <w:r>
        <w:separator/>
      </w:r>
    </w:p>
  </w:endnote>
  <w:endnote w:type="continuationSeparator" w:id="0">
    <w:p w14:paraId="0A2C11DA" w14:textId="77777777" w:rsidR="000E01EF" w:rsidRDefault="000E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E41B" w14:textId="77777777" w:rsidR="000E01EF" w:rsidRDefault="000E01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0F1F24" w14:textId="77777777" w:rsidR="000E01EF" w:rsidRDefault="000E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157"/>
    <w:multiLevelType w:val="multilevel"/>
    <w:tmpl w:val="44E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5873"/>
    <w:rsid w:val="00083884"/>
    <w:rsid w:val="00090E5C"/>
    <w:rsid w:val="00092709"/>
    <w:rsid w:val="000A1EF4"/>
    <w:rsid w:val="000A66DE"/>
    <w:rsid w:val="000B233B"/>
    <w:rsid w:val="000B5060"/>
    <w:rsid w:val="000C3F46"/>
    <w:rsid w:val="000C41D4"/>
    <w:rsid w:val="000D0C72"/>
    <w:rsid w:val="000D3658"/>
    <w:rsid w:val="000D446F"/>
    <w:rsid w:val="000D466B"/>
    <w:rsid w:val="000D68E6"/>
    <w:rsid w:val="000E01EF"/>
    <w:rsid w:val="000E53D4"/>
    <w:rsid w:val="000E5494"/>
    <w:rsid w:val="00105272"/>
    <w:rsid w:val="00106B9B"/>
    <w:rsid w:val="00110313"/>
    <w:rsid w:val="00112F59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4F4"/>
    <w:rsid w:val="00155C38"/>
    <w:rsid w:val="001640DA"/>
    <w:rsid w:val="00171D7F"/>
    <w:rsid w:val="001726CC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A55DB"/>
    <w:rsid w:val="001B47F6"/>
    <w:rsid w:val="001B5186"/>
    <w:rsid w:val="001B658A"/>
    <w:rsid w:val="001B6FE0"/>
    <w:rsid w:val="001C572D"/>
    <w:rsid w:val="001D4EAC"/>
    <w:rsid w:val="001D7BF9"/>
    <w:rsid w:val="001E4296"/>
    <w:rsid w:val="001F1472"/>
    <w:rsid w:val="001F7D99"/>
    <w:rsid w:val="0020003B"/>
    <w:rsid w:val="00202104"/>
    <w:rsid w:val="00212259"/>
    <w:rsid w:val="00214C9F"/>
    <w:rsid w:val="00216365"/>
    <w:rsid w:val="00222A2A"/>
    <w:rsid w:val="002245DB"/>
    <w:rsid w:val="00227665"/>
    <w:rsid w:val="0023045B"/>
    <w:rsid w:val="002322BB"/>
    <w:rsid w:val="00232FE9"/>
    <w:rsid w:val="0023384B"/>
    <w:rsid w:val="00234E05"/>
    <w:rsid w:val="00245D33"/>
    <w:rsid w:val="00247DEC"/>
    <w:rsid w:val="00252A0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08F5"/>
    <w:rsid w:val="002A25A0"/>
    <w:rsid w:val="002A4928"/>
    <w:rsid w:val="002C3628"/>
    <w:rsid w:val="002C3FE7"/>
    <w:rsid w:val="002C4B4D"/>
    <w:rsid w:val="002C5378"/>
    <w:rsid w:val="002C54C4"/>
    <w:rsid w:val="002D34ED"/>
    <w:rsid w:val="002E0328"/>
    <w:rsid w:val="002E1E38"/>
    <w:rsid w:val="002E252D"/>
    <w:rsid w:val="002E477C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86DDB"/>
    <w:rsid w:val="00397C04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35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271E"/>
    <w:rsid w:val="004970DE"/>
    <w:rsid w:val="004A4E85"/>
    <w:rsid w:val="004B0B70"/>
    <w:rsid w:val="004B295E"/>
    <w:rsid w:val="004B36EE"/>
    <w:rsid w:val="004B3919"/>
    <w:rsid w:val="004B4955"/>
    <w:rsid w:val="004B5E36"/>
    <w:rsid w:val="004C1979"/>
    <w:rsid w:val="004C2F83"/>
    <w:rsid w:val="004C5A59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18F"/>
    <w:rsid w:val="0052552F"/>
    <w:rsid w:val="00530030"/>
    <w:rsid w:val="00530254"/>
    <w:rsid w:val="00531180"/>
    <w:rsid w:val="00532A74"/>
    <w:rsid w:val="00547C98"/>
    <w:rsid w:val="005509A2"/>
    <w:rsid w:val="0056437E"/>
    <w:rsid w:val="00564474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6649"/>
    <w:rsid w:val="005D793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4F2A"/>
    <w:rsid w:val="00660B39"/>
    <w:rsid w:val="006611D9"/>
    <w:rsid w:val="006650E9"/>
    <w:rsid w:val="0067077B"/>
    <w:rsid w:val="0067395C"/>
    <w:rsid w:val="00683441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3134"/>
    <w:rsid w:val="00704CAA"/>
    <w:rsid w:val="0070574F"/>
    <w:rsid w:val="00707516"/>
    <w:rsid w:val="00715A22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647AB"/>
    <w:rsid w:val="00775242"/>
    <w:rsid w:val="00777A38"/>
    <w:rsid w:val="00787DC8"/>
    <w:rsid w:val="0079069D"/>
    <w:rsid w:val="00793979"/>
    <w:rsid w:val="007941AD"/>
    <w:rsid w:val="007A0390"/>
    <w:rsid w:val="007A2AA1"/>
    <w:rsid w:val="007A5E8D"/>
    <w:rsid w:val="007A617F"/>
    <w:rsid w:val="007A7AB7"/>
    <w:rsid w:val="007B0B4C"/>
    <w:rsid w:val="007B3C2A"/>
    <w:rsid w:val="007D19F1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33E3"/>
    <w:rsid w:val="0082441B"/>
    <w:rsid w:val="00826DD2"/>
    <w:rsid w:val="00826DE3"/>
    <w:rsid w:val="008279FC"/>
    <w:rsid w:val="00832C50"/>
    <w:rsid w:val="0085618B"/>
    <w:rsid w:val="00863061"/>
    <w:rsid w:val="008700C0"/>
    <w:rsid w:val="00871761"/>
    <w:rsid w:val="00876410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8F787C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65734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05BC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18D2"/>
    <w:rsid w:val="00A34E53"/>
    <w:rsid w:val="00A3542B"/>
    <w:rsid w:val="00A3769F"/>
    <w:rsid w:val="00A37D70"/>
    <w:rsid w:val="00A40DEA"/>
    <w:rsid w:val="00A42BAF"/>
    <w:rsid w:val="00A45C13"/>
    <w:rsid w:val="00A460E6"/>
    <w:rsid w:val="00A47035"/>
    <w:rsid w:val="00A47ECC"/>
    <w:rsid w:val="00A521FF"/>
    <w:rsid w:val="00A60A87"/>
    <w:rsid w:val="00A63BEA"/>
    <w:rsid w:val="00A67096"/>
    <w:rsid w:val="00A72C11"/>
    <w:rsid w:val="00A73006"/>
    <w:rsid w:val="00A764E6"/>
    <w:rsid w:val="00A95007"/>
    <w:rsid w:val="00AA607E"/>
    <w:rsid w:val="00AB2DA6"/>
    <w:rsid w:val="00AB5705"/>
    <w:rsid w:val="00AB6280"/>
    <w:rsid w:val="00AC0D2B"/>
    <w:rsid w:val="00AD3396"/>
    <w:rsid w:val="00AD48FF"/>
    <w:rsid w:val="00AD78F1"/>
    <w:rsid w:val="00AE00CD"/>
    <w:rsid w:val="00AE7774"/>
    <w:rsid w:val="00AF4F5E"/>
    <w:rsid w:val="00AF6D28"/>
    <w:rsid w:val="00B00C3B"/>
    <w:rsid w:val="00B03699"/>
    <w:rsid w:val="00B201B3"/>
    <w:rsid w:val="00B35D6D"/>
    <w:rsid w:val="00B36458"/>
    <w:rsid w:val="00B370B0"/>
    <w:rsid w:val="00B43CF7"/>
    <w:rsid w:val="00B45511"/>
    <w:rsid w:val="00B46493"/>
    <w:rsid w:val="00B50C26"/>
    <w:rsid w:val="00B51BA5"/>
    <w:rsid w:val="00B54AB9"/>
    <w:rsid w:val="00B575BB"/>
    <w:rsid w:val="00B604A1"/>
    <w:rsid w:val="00B6075E"/>
    <w:rsid w:val="00B62270"/>
    <w:rsid w:val="00B646A5"/>
    <w:rsid w:val="00B715ED"/>
    <w:rsid w:val="00B74A34"/>
    <w:rsid w:val="00B81477"/>
    <w:rsid w:val="00B8302F"/>
    <w:rsid w:val="00B85715"/>
    <w:rsid w:val="00B86069"/>
    <w:rsid w:val="00B9034C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D62DF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26081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B2D6D"/>
    <w:rsid w:val="00CC0D53"/>
    <w:rsid w:val="00CC4AF1"/>
    <w:rsid w:val="00CC7695"/>
    <w:rsid w:val="00CD18FB"/>
    <w:rsid w:val="00CD40BB"/>
    <w:rsid w:val="00CD56EC"/>
    <w:rsid w:val="00CD643C"/>
    <w:rsid w:val="00CE1D2E"/>
    <w:rsid w:val="00CE2D42"/>
    <w:rsid w:val="00CF23DE"/>
    <w:rsid w:val="00CF561D"/>
    <w:rsid w:val="00D01648"/>
    <w:rsid w:val="00D0739C"/>
    <w:rsid w:val="00D148E3"/>
    <w:rsid w:val="00D173CD"/>
    <w:rsid w:val="00D17AEB"/>
    <w:rsid w:val="00D26437"/>
    <w:rsid w:val="00D3389C"/>
    <w:rsid w:val="00D33F23"/>
    <w:rsid w:val="00D458A0"/>
    <w:rsid w:val="00D5030B"/>
    <w:rsid w:val="00D5058B"/>
    <w:rsid w:val="00D50CC2"/>
    <w:rsid w:val="00D60A40"/>
    <w:rsid w:val="00D618EF"/>
    <w:rsid w:val="00D6281D"/>
    <w:rsid w:val="00D647FA"/>
    <w:rsid w:val="00D64A79"/>
    <w:rsid w:val="00D65D56"/>
    <w:rsid w:val="00D6799E"/>
    <w:rsid w:val="00D74569"/>
    <w:rsid w:val="00D84BDA"/>
    <w:rsid w:val="00D923E1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809"/>
    <w:rsid w:val="00DE3DEC"/>
    <w:rsid w:val="00DE4D31"/>
    <w:rsid w:val="00DF1EFA"/>
    <w:rsid w:val="00DF2581"/>
    <w:rsid w:val="00DF3BC7"/>
    <w:rsid w:val="00DF70D6"/>
    <w:rsid w:val="00E02636"/>
    <w:rsid w:val="00E03A93"/>
    <w:rsid w:val="00E06B64"/>
    <w:rsid w:val="00E14A88"/>
    <w:rsid w:val="00E158FB"/>
    <w:rsid w:val="00E16BB1"/>
    <w:rsid w:val="00E17EC8"/>
    <w:rsid w:val="00E207D3"/>
    <w:rsid w:val="00E21FD4"/>
    <w:rsid w:val="00E303B5"/>
    <w:rsid w:val="00E354A5"/>
    <w:rsid w:val="00E3754D"/>
    <w:rsid w:val="00E4196F"/>
    <w:rsid w:val="00E42FA6"/>
    <w:rsid w:val="00E443BA"/>
    <w:rsid w:val="00E46ACC"/>
    <w:rsid w:val="00E5108B"/>
    <w:rsid w:val="00E51455"/>
    <w:rsid w:val="00E5690B"/>
    <w:rsid w:val="00E57B2E"/>
    <w:rsid w:val="00E624D8"/>
    <w:rsid w:val="00E64940"/>
    <w:rsid w:val="00E6534E"/>
    <w:rsid w:val="00E6786D"/>
    <w:rsid w:val="00E728A4"/>
    <w:rsid w:val="00E73FA6"/>
    <w:rsid w:val="00E74063"/>
    <w:rsid w:val="00E77325"/>
    <w:rsid w:val="00E87B9D"/>
    <w:rsid w:val="00E92F01"/>
    <w:rsid w:val="00E9710F"/>
    <w:rsid w:val="00EA00EF"/>
    <w:rsid w:val="00EA0EC0"/>
    <w:rsid w:val="00EA1F4A"/>
    <w:rsid w:val="00EA7D63"/>
    <w:rsid w:val="00EB2155"/>
    <w:rsid w:val="00EB44F3"/>
    <w:rsid w:val="00EB7635"/>
    <w:rsid w:val="00EB7A6C"/>
    <w:rsid w:val="00EC5ED1"/>
    <w:rsid w:val="00ED2A44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D41C4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CB6"/>
  <w15:docId w15:val="{4F14DB46-CD25-48D0-A006-D5CF8E5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6E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6EC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CD56E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D56EC"/>
    <w:pPr>
      <w:spacing w:after="120"/>
    </w:pPr>
  </w:style>
  <w:style w:type="paragraph" w:styleId="Lista">
    <w:name w:val="List"/>
    <w:basedOn w:val="Textbody"/>
    <w:rsid w:val="00CD56EC"/>
  </w:style>
  <w:style w:type="paragraph" w:styleId="Legenda">
    <w:name w:val="caption"/>
    <w:basedOn w:val="Standard"/>
    <w:rsid w:val="00CD56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D56EC"/>
    <w:pPr>
      <w:suppressLineNumbers/>
    </w:pPr>
  </w:style>
  <w:style w:type="paragraph" w:styleId="Tekstdymka">
    <w:name w:val="Balloon Text"/>
    <w:basedOn w:val="Standard"/>
    <w:rsid w:val="00CD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CD56EC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CD56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D56EC"/>
    <w:rPr>
      <w:b/>
      <w:bCs/>
    </w:rPr>
  </w:style>
  <w:style w:type="paragraph" w:styleId="NormalnyWeb">
    <w:name w:val="Normal (Web)"/>
    <w:basedOn w:val="Standard"/>
    <w:uiPriority w:val="99"/>
    <w:rsid w:val="00CD56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CD56EC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D56E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D56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D56EC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CD56EC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CD56EC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CD56EC"/>
    <w:rPr>
      <w:b/>
      <w:bCs/>
    </w:rPr>
  </w:style>
  <w:style w:type="character" w:styleId="Uwydatnienie">
    <w:name w:val="Emphasis"/>
    <w:basedOn w:val="Domylnaczcionkaakapitu"/>
    <w:rsid w:val="00CD56EC"/>
    <w:rPr>
      <w:i/>
      <w:iCs/>
    </w:rPr>
  </w:style>
  <w:style w:type="character" w:customStyle="1" w:styleId="5yl5">
    <w:name w:val="_5yl5"/>
    <w:basedOn w:val="Domylnaczcionkaakapitu"/>
    <w:rsid w:val="00CD56EC"/>
  </w:style>
  <w:style w:type="character" w:customStyle="1" w:styleId="ListLabel1">
    <w:name w:val="ListLabel 1"/>
    <w:rsid w:val="00CD56EC"/>
    <w:rPr>
      <w:sz w:val="20"/>
    </w:rPr>
  </w:style>
  <w:style w:type="numbering" w:customStyle="1" w:styleId="WWNum1">
    <w:name w:val="WWNum1"/>
    <w:basedOn w:val="Bezlisty"/>
    <w:rsid w:val="00CD56E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643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-consult.info.pl/2/index.php/349371?lang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43</cp:revision>
  <cp:lastPrinted>2018-02-14T11:23:00Z</cp:lastPrinted>
  <dcterms:created xsi:type="dcterms:W3CDTF">2020-04-08T14:50:00Z</dcterms:created>
  <dcterms:modified xsi:type="dcterms:W3CDTF">2020-04-15T12:39:00Z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