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047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8F0348D" wp14:editId="2021A231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1CBBA0" w14:textId="77777777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656B3E8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47408966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CDA09AA" w14:textId="7777777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3B1C230" w14:textId="77777777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5734FA0" w14:textId="77777777" w:rsidR="007F4B57" w:rsidRPr="00A24B88" w:rsidRDefault="004B0B70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3C2A310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35A2FCCF" w14:textId="4ADF51A3" w:rsidR="00832C50" w:rsidRDefault="005A362F">
      <w:pPr>
        <w:pStyle w:val="Standard"/>
        <w:spacing w:after="0" w:line="240" w:lineRule="auto"/>
        <w:rPr>
          <w:b/>
        </w:rPr>
      </w:pPr>
      <w:r>
        <w:rPr>
          <w:rFonts w:eastAsia="Calibri"/>
          <w:lang w:eastAsia="en-US"/>
        </w:rPr>
        <w:t xml:space="preserve">Gdańsk, </w:t>
      </w:r>
      <w:r w:rsidR="00AE7774">
        <w:rPr>
          <w:rFonts w:eastAsia="Calibri"/>
          <w:lang w:eastAsia="en-US"/>
        </w:rPr>
        <w:t>9</w:t>
      </w:r>
      <w:r w:rsidR="00893813">
        <w:rPr>
          <w:rFonts w:eastAsia="Calibri"/>
          <w:lang w:eastAsia="en-US"/>
        </w:rPr>
        <w:t xml:space="preserve"> </w:t>
      </w:r>
      <w:r w:rsidR="00216365">
        <w:rPr>
          <w:rFonts w:eastAsia="Calibri"/>
          <w:lang w:eastAsia="en-US"/>
        </w:rPr>
        <w:t>kwietnia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48C95276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6E6D5AB9" w14:textId="77777777" w:rsidR="00684B83" w:rsidRDefault="00642199" w:rsidP="00295D7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07516">
        <w:rPr>
          <w:b/>
          <w:bCs/>
          <w:color w:val="000000"/>
          <w:sz w:val="24"/>
          <w:szCs w:val="24"/>
        </w:rPr>
        <w:t>Kolejna b</w:t>
      </w:r>
      <w:r w:rsidR="00E06B64">
        <w:rPr>
          <w:b/>
          <w:bCs/>
          <w:color w:val="000000"/>
          <w:sz w:val="24"/>
          <w:szCs w:val="24"/>
        </w:rPr>
        <w:t>adaczka</w:t>
      </w:r>
      <w:r w:rsidR="00684B83">
        <w:rPr>
          <w:b/>
          <w:bCs/>
          <w:color w:val="000000"/>
          <w:sz w:val="24"/>
          <w:szCs w:val="24"/>
        </w:rPr>
        <w:t xml:space="preserve"> U</w:t>
      </w:r>
      <w:r w:rsidR="00E06B64">
        <w:rPr>
          <w:b/>
          <w:bCs/>
          <w:color w:val="000000"/>
          <w:sz w:val="24"/>
          <w:szCs w:val="24"/>
        </w:rPr>
        <w:t>G</w:t>
      </w:r>
      <w:r w:rsidR="00684B83">
        <w:rPr>
          <w:b/>
          <w:bCs/>
          <w:color w:val="000000"/>
          <w:sz w:val="24"/>
          <w:szCs w:val="24"/>
        </w:rPr>
        <w:t xml:space="preserve"> </w:t>
      </w:r>
      <w:r w:rsidR="00E06B64">
        <w:rPr>
          <w:b/>
          <w:bCs/>
          <w:color w:val="000000"/>
          <w:sz w:val="24"/>
          <w:szCs w:val="24"/>
        </w:rPr>
        <w:t xml:space="preserve">laureatką </w:t>
      </w:r>
      <w:r w:rsidR="00E06B64" w:rsidRPr="00E06B64">
        <w:rPr>
          <w:b/>
          <w:bCs/>
          <w:color w:val="000000"/>
          <w:sz w:val="24"/>
          <w:szCs w:val="24"/>
        </w:rPr>
        <w:t>Polskiej Nagrody Inteligentnego Rozwoju 2020 </w:t>
      </w:r>
      <w:r w:rsidR="00E06B64">
        <w:rPr>
          <w:b/>
          <w:bCs/>
          <w:color w:val="000000"/>
          <w:sz w:val="24"/>
          <w:szCs w:val="24"/>
        </w:rPr>
        <w:br/>
      </w:r>
      <w:r w:rsidR="00E06B64" w:rsidRPr="00E06B64">
        <w:rPr>
          <w:b/>
          <w:bCs/>
          <w:color w:val="000000"/>
          <w:sz w:val="24"/>
          <w:szCs w:val="24"/>
        </w:rPr>
        <w:t>w kategorii „Naukowiec przyszłości”</w:t>
      </w:r>
    </w:p>
    <w:p w14:paraId="1533605E" w14:textId="574F9276" w:rsidR="0056437E" w:rsidRDefault="0056437E" w:rsidP="0056437E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  <w:r w:rsidRPr="0056437E">
        <w:rPr>
          <w:b/>
          <w:bCs/>
          <w:color w:val="000000"/>
          <w:shd w:val="clear" w:color="auto" w:fill="FFFFFF"/>
        </w:rPr>
        <w:t>Prof. dr hab. Anna Herman-Antosiewicz, kierownik Katedry Biologii i Genetyki Medycznej Wydziału Biologii U</w:t>
      </w:r>
      <w:r>
        <w:rPr>
          <w:b/>
          <w:bCs/>
          <w:color w:val="000000"/>
          <w:shd w:val="clear" w:color="auto" w:fill="FFFFFF"/>
        </w:rPr>
        <w:t xml:space="preserve">niwersytetu </w:t>
      </w:r>
      <w:r w:rsidRPr="0056437E">
        <w:rPr>
          <w:b/>
          <w:bCs/>
          <w:color w:val="000000"/>
          <w:shd w:val="clear" w:color="auto" w:fill="FFFFFF"/>
        </w:rPr>
        <w:t>G</w:t>
      </w:r>
      <w:r>
        <w:rPr>
          <w:b/>
          <w:bCs/>
          <w:color w:val="000000"/>
          <w:shd w:val="clear" w:color="auto" w:fill="FFFFFF"/>
        </w:rPr>
        <w:t>dańskiego</w:t>
      </w:r>
      <w:r w:rsidR="00B9034C">
        <w:rPr>
          <w:b/>
          <w:bCs/>
          <w:color w:val="000000"/>
          <w:shd w:val="clear" w:color="auto" w:fill="FFFFFF"/>
        </w:rPr>
        <w:t>,</w:t>
      </w:r>
      <w:r w:rsidRPr="0056437E">
        <w:rPr>
          <w:b/>
          <w:bCs/>
          <w:color w:val="000000"/>
          <w:shd w:val="clear" w:color="auto" w:fill="FFFFFF"/>
        </w:rPr>
        <w:t xml:space="preserve"> została laureatką Polskiej Nagrody Inteligentnego Rozwoju 2020 w kategorii „Naukowiec przyszłości”. </w:t>
      </w:r>
      <w:r w:rsidR="0020003B">
        <w:rPr>
          <w:b/>
          <w:bCs/>
          <w:color w:val="000000"/>
          <w:shd w:val="clear" w:color="auto" w:fill="FFFFFF"/>
        </w:rPr>
        <w:t xml:space="preserve">Pani Profesor </w:t>
      </w:r>
      <w:r w:rsidR="0020003B" w:rsidRPr="0020003B">
        <w:rPr>
          <w:b/>
          <w:bCs/>
          <w:color w:val="000000"/>
          <w:shd w:val="clear" w:color="auto" w:fill="FFFFFF"/>
        </w:rPr>
        <w:t xml:space="preserve">została nagrodzona za poszukiwanie leków antynowotworowych. </w:t>
      </w:r>
      <w:r w:rsidRPr="0056437E">
        <w:rPr>
          <w:b/>
          <w:bCs/>
          <w:color w:val="000000"/>
          <w:shd w:val="clear" w:color="auto" w:fill="FFFFFF"/>
        </w:rPr>
        <w:t>Ta wyjątkowa i bardzo prestiżowa w środowisku biznesowym i naukowym nagroda popularyzuje, promuje i docenia autorów innowacji technologicznych i społecznych, a także inwestycji w bezpośredni lub pośredni sposób podnoszących standard życia. </w:t>
      </w:r>
      <w:r w:rsidR="0020003B">
        <w:rPr>
          <w:b/>
          <w:bCs/>
          <w:color w:val="000000"/>
          <w:shd w:val="clear" w:color="auto" w:fill="FFFFFF"/>
        </w:rPr>
        <w:t xml:space="preserve"> </w:t>
      </w:r>
    </w:p>
    <w:p w14:paraId="6F04A6C6" w14:textId="77777777" w:rsidR="00E87B9D" w:rsidRPr="00E87B9D" w:rsidRDefault="0056437E" w:rsidP="00E87B9D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56437E">
        <w:rPr>
          <w:color w:val="000000"/>
          <w:shd w:val="clear" w:color="auto" w:fill="FFFFFF"/>
        </w:rPr>
        <w:t>Prof. Anna Herman-Antosiewicz została nagrodzona za realizację projektu: „Nowe pochodne kwasu usninowego jako leki antynowotworowe”</w:t>
      </w:r>
      <w:r w:rsidR="00B9034C">
        <w:rPr>
          <w:color w:val="000000"/>
          <w:shd w:val="clear" w:color="auto" w:fill="FFFFFF"/>
        </w:rPr>
        <w:t>, którego jest kierownikiem</w:t>
      </w:r>
      <w:r w:rsidRPr="0056437E">
        <w:rPr>
          <w:color w:val="000000"/>
          <w:shd w:val="clear" w:color="auto" w:fill="FFFFFF"/>
        </w:rPr>
        <w:t xml:space="preserve">. </w:t>
      </w:r>
      <w:r w:rsidR="00E87B9D" w:rsidRPr="00E87B9D">
        <w:rPr>
          <w:color w:val="000000"/>
          <w:shd w:val="clear" w:color="auto" w:fill="FFFFFF"/>
        </w:rPr>
        <w:t xml:space="preserve">Celem </w:t>
      </w:r>
      <w:r w:rsidR="00E87B9D">
        <w:rPr>
          <w:color w:val="000000"/>
          <w:shd w:val="clear" w:color="auto" w:fill="FFFFFF"/>
        </w:rPr>
        <w:t>projek</w:t>
      </w:r>
      <w:r w:rsidR="00E87B9D" w:rsidRPr="00E87B9D">
        <w:rPr>
          <w:color w:val="000000"/>
          <w:shd w:val="clear" w:color="auto" w:fill="FFFFFF"/>
        </w:rPr>
        <w:t>tu jest synteza nowych pochodnych kwasu usninowego oraz modyfikacja pochodnych</w:t>
      </w:r>
      <w:r w:rsidR="00E87B9D">
        <w:rPr>
          <w:color w:val="000000"/>
          <w:shd w:val="clear" w:color="auto" w:fill="FFFFFF"/>
        </w:rPr>
        <w:t xml:space="preserve">, </w:t>
      </w:r>
      <w:r w:rsidR="00E87B9D" w:rsidRPr="00E87B9D">
        <w:rPr>
          <w:color w:val="000000"/>
          <w:shd w:val="clear" w:color="auto" w:fill="FFFFFF"/>
        </w:rPr>
        <w:t xml:space="preserve">uzyskanych </w:t>
      </w:r>
      <w:r w:rsidR="00E87B9D">
        <w:rPr>
          <w:color w:val="000000"/>
          <w:shd w:val="clear" w:color="auto" w:fill="FFFFFF"/>
        </w:rPr>
        <w:t xml:space="preserve">już przez zespół, </w:t>
      </w:r>
      <w:r w:rsidR="00E87B9D" w:rsidRPr="00E87B9D">
        <w:rPr>
          <w:color w:val="000000"/>
          <w:shd w:val="clear" w:color="auto" w:fill="FFFFFF"/>
        </w:rPr>
        <w:t xml:space="preserve">w kierunku polepszenia ich właściwości, zarówno fizyko-chemicznych jak i biologicznych, a następnie poznanie molekularnego mechanizmu działania takich pochodnych oraz ich potencjalnego zastosowania w terapii przeciwnowotworowej w warunkach </w:t>
      </w:r>
      <w:r w:rsidR="00E87B9D" w:rsidRPr="00E87B9D">
        <w:rPr>
          <w:i/>
          <w:color w:val="000000"/>
          <w:shd w:val="clear" w:color="auto" w:fill="FFFFFF"/>
        </w:rPr>
        <w:t>in vivo</w:t>
      </w:r>
      <w:r w:rsidR="00E87B9D" w:rsidRPr="00E87B9D">
        <w:rPr>
          <w:color w:val="000000"/>
          <w:shd w:val="clear" w:color="auto" w:fill="FFFFFF"/>
        </w:rPr>
        <w:t xml:space="preserve">. </w:t>
      </w:r>
    </w:p>
    <w:p w14:paraId="207EF5B7" w14:textId="77777777" w:rsidR="00A460E6" w:rsidRPr="00A460E6" w:rsidRDefault="00A460E6" w:rsidP="00A460E6">
      <w:pPr>
        <w:widowControl/>
        <w:suppressAutoHyphens w:val="0"/>
        <w:autoSpaceDN/>
        <w:spacing w:line="259" w:lineRule="auto"/>
        <w:textAlignment w:val="auto"/>
        <w:rPr>
          <w:b/>
          <w:color w:val="000000"/>
          <w:shd w:val="clear" w:color="auto" w:fill="FFFFFF"/>
        </w:rPr>
      </w:pPr>
      <w:r w:rsidRPr="00A460E6">
        <w:rPr>
          <w:b/>
          <w:color w:val="000000"/>
          <w:shd w:val="clear" w:color="auto" w:fill="FFFFFF"/>
        </w:rPr>
        <w:t>Zastosowana metodyka</w:t>
      </w:r>
    </w:p>
    <w:p w14:paraId="41A523A7" w14:textId="7E58925B" w:rsidR="00A460E6" w:rsidRDefault="00A460E6" w:rsidP="00A460E6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A460E6">
        <w:rPr>
          <w:color w:val="000000"/>
          <w:shd w:val="clear" w:color="auto" w:fill="FFFFFF"/>
        </w:rPr>
        <w:t xml:space="preserve">Badane </w:t>
      </w:r>
      <w:r w:rsidR="00B9034C">
        <w:rPr>
          <w:color w:val="000000"/>
          <w:shd w:val="clear" w:color="auto" w:fill="FFFFFF"/>
        </w:rPr>
        <w:t>są</w:t>
      </w:r>
      <w:r w:rsidR="00B9034C" w:rsidRPr="00A460E6">
        <w:rPr>
          <w:color w:val="000000"/>
          <w:shd w:val="clear" w:color="auto" w:fill="FFFFFF"/>
        </w:rPr>
        <w:t xml:space="preserve"> </w:t>
      </w:r>
      <w:r w:rsidRPr="001A55DB">
        <w:rPr>
          <w:color w:val="000000"/>
          <w:shd w:val="clear" w:color="auto" w:fill="FFFFFF"/>
        </w:rPr>
        <w:t xml:space="preserve">izooksazolowe i </w:t>
      </w:r>
      <w:r w:rsidRPr="001A55DB">
        <w:rPr>
          <w:i/>
          <w:color w:val="000000"/>
          <w:shd w:val="clear" w:color="auto" w:fill="FFFFFF"/>
        </w:rPr>
        <w:t>N</w:t>
      </w:r>
      <w:r w:rsidRPr="001A55DB">
        <w:rPr>
          <w:color w:val="000000"/>
          <w:shd w:val="clear" w:color="auto" w:fill="FFFFFF"/>
        </w:rPr>
        <w:t>-metylo pirazolowe pochodne</w:t>
      </w:r>
      <w:r w:rsidRPr="00A460E6">
        <w:rPr>
          <w:color w:val="000000"/>
          <w:shd w:val="clear" w:color="auto" w:fill="FFFFFF"/>
        </w:rPr>
        <w:t xml:space="preserve"> kwasu usninowego, które zostały przez </w:t>
      </w:r>
      <w:r w:rsidR="000C41D4">
        <w:rPr>
          <w:color w:val="000000"/>
          <w:shd w:val="clear" w:color="auto" w:fill="FFFFFF"/>
        </w:rPr>
        <w:t>zespół</w:t>
      </w:r>
      <w:r w:rsidRPr="00A460E6">
        <w:rPr>
          <w:color w:val="000000"/>
          <w:shd w:val="clear" w:color="auto" w:fill="FFFFFF"/>
        </w:rPr>
        <w:t xml:space="preserve"> wstępnie scharakteryzowane, a także nowe pochodne, które uzyskane będą na drodze chemicznej syntezy w trakcie realizacji projektu. </w:t>
      </w:r>
      <w:r w:rsidR="00B9034C">
        <w:rPr>
          <w:color w:val="000000"/>
          <w:shd w:val="clear" w:color="auto" w:fill="FFFFFF"/>
        </w:rPr>
        <w:t>Testowane są na</w:t>
      </w:r>
      <w:r w:rsidRPr="00A460E6">
        <w:rPr>
          <w:color w:val="000000"/>
          <w:shd w:val="clear" w:color="auto" w:fill="FFFFFF"/>
        </w:rPr>
        <w:t xml:space="preserve"> </w:t>
      </w:r>
      <w:r w:rsidR="00B9034C" w:rsidRPr="00A460E6">
        <w:rPr>
          <w:color w:val="000000"/>
          <w:shd w:val="clear" w:color="auto" w:fill="FFFFFF"/>
        </w:rPr>
        <w:t>lin</w:t>
      </w:r>
      <w:r w:rsidR="00B74A34">
        <w:rPr>
          <w:color w:val="000000"/>
          <w:shd w:val="clear" w:color="auto" w:fill="FFFFFF"/>
        </w:rPr>
        <w:t>i</w:t>
      </w:r>
      <w:r w:rsidR="00B9034C">
        <w:rPr>
          <w:color w:val="000000"/>
          <w:shd w:val="clear" w:color="auto" w:fill="FFFFFF"/>
        </w:rPr>
        <w:t>ach</w:t>
      </w:r>
      <w:r w:rsidR="00B9034C" w:rsidRPr="00A460E6">
        <w:rPr>
          <w:color w:val="000000"/>
          <w:shd w:val="clear" w:color="auto" w:fill="FFFFFF"/>
        </w:rPr>
        <w:t xml:space="preserve"> komórkow</w:t>
      </w:r>
      <w:r w:rsidR="00B9034C">
        <w:rPr>
          <w:color w:val="000000"/>
          <w:shd w:val="clear" w:color="auto" w:fill="FFFFFF"/>
        </w:rPr>
        <w:t>ych</w:t>
      </w:r>
      <w:r w:rsidR="00B9034C" w:rsidRPr="00A460E6">
        <w:rPr>
          <w:color w:val="000000"/>
          <w:shd w:val="clear" w:color="auto" w:fill="FFFFFF"/>
        </w:rPr>
        <w:t xml:space="preserve"> wywodząc</w:t>
      </w:r>
      <w:r w:rsidR="00B9034C">
        <w:rPr>
          <w:color w:val="000000"/>
          <w:shd w:val="clear" w:color="auto" w:fill="FFFFFF"/>
        </w:rPr>
        <w:t>ych</w:t>
      </w:r>
      <w:r w:rsidR="00B9034C" w:rsidRPr="00A460E6">
        <w:rPr>
          <w:color w:val="000000"/>
          <w:shd w:val="clear" w:color="auto" w:fill="FFFFFF"/>
        </w:rPr>
        <w:t xml:space="preserve"> </w:t>
      </w:r>
      <w:r w:rsidRPr="00A460E6">
        <w:rPr>
          <w:color w:val="000000"/>
          <w:shd w:val="clear" w:color="auto" w:fill="FFFFFF"/>
        </w:rPr>
        <w:t>się z nowotworów z różnych organów (wątroby, prostaty, gruczołu piersiowego, płuc, jajnika i szyjki macicy a także</w:t>
      </w:r>
      <w:r w:rsidR="00B9034C">
        <w:rPr>
          <w:color w:val="000000"/>
          <w:shd w:val="clear" w:color="auto" w:fill="FFFFFF"/>
        </w:rPr>
        <w:t xml:space="preserve"> na</w:t>
      </w:r>
      <w:r w:rsidRPr="00A460E6">
        <w:rPr>
          <w:color w:val="000000"/>
          <w:shd w:val="clear" w:color="auto" w:fill="FFFFFF"/>
        </w:rPr>
        <w:t xml:space="preserve"> </w:t>
      </w:r>
      <w:r w:rsidR="00B9034C" w:rsidRPr="00A460E6">
        <w:rPr>
          <w:color w:val="000000"/>
          <w:shd w:val="clear" w:color="auto" w:fill="FFFFFF"/>
        </w:rPr>
        <w:t>komórk</w:t>
      </w:r>
      <w:r w:rsidR="00B9034C">
        <w:rPr>
          <w:color w:val="000000"/>
          <w:shd w:val="clear" w:color="auto" w:fill="FFFFFF"/>
        </w:rPr>
        <w:t>ach</w:t>
      </w:r>
      <w:r w:rsidR="00B9034C" w:rsidRPr="00A460E6">
        <w:rPr>
          <w:color w:val="000000"/>
          <w:shd w:val="clear" w:color="auto" w:fill="FFFFFF"/>
        </w:rPr>
        <w:t xml:space="preserve"> </w:t>
      </w:r>
      <w:r w:rsidR="00B74A34" w:rsidRPr="00A460E6">
        <w:rPr>
          <w:color w:val="000000"/>
          <w:shd w:val="clear" w:color="auto" w:fill="FFFFFF"/>
        </w:rPr>
        <w:t>prawidłow</w:t>
      </w:r>
      <w:r w:rsidR="00B74A34">
        <w:rPr>
          <w:color w:val="000000"/>
          <w:shd w:val="clear" w:color="auto" w:fill="FFFFFF"/>
        </w:rPr>
        <w:t>ych</w:t>
      </w:r>
      <w:r w:rsidRPr="00A460E6">
        <w:rPr>
          <w:color w:val="000000"/>
          <w:shd w:val="clear" w:color="auto" w:fill="FFFFFF"/>
        </w:rPr>
        <w:t xml:space="preserve">. </w:t>
      </w:r>
      <w:r w:rsidR="00B74A34" w:rsidRPr="00A460E6">
        <w:rPr>
          <w:color w:val="000000"/>
          <w:shd w:val="clear" w:color="auto" w:fill="FFFFFF"/>
        </w:rPr>
        <w:t>Określ</w:t>
      </w:r>
      <w:r w:rsidR="00B74A34">
        <w:rPr>
          <w:color w:val="000000"/>
          <w:shd w:val="clear" w:color="auto" w:fill="FFFFFF"/>
        </w:rPr>
        <w:t>a</w:t>
      </w:r>
      <w:r w:rsidR="00B74A34" w:rsidRPr="00A460E6">
        <w:rPr>
          <w:color w:val="000000"/>
          <w:shd w:val="clear" w:color="auto" w:fill="FFFFFF"/>
        </w:rPr>
        <w:t xml:space="preserve">ny </w:t>
      </w:r>
      <w:r w:rsidR="00B74A34">
        <w:rPr>
          <w:color w:val="000000"/>
          <w:shd w:val="clear" w:color="auto" w:fill="FFFFFF"/>
        </w:rPr>
        <w:t>jest</w:t>
      </w:r>
      <w:r w:rsidR="00B74A34" w:rsidRPr="00A460E6">
        <w:rPr>
          <w:color w:val="000000"/>
          <w:shd w:val="clear" w:color="auto" w:fill="FFFFFF"/>
        </w:rPr>
        <w:t xml:space="preserve"> </w:t>
      </w:r>
      <w:r w:rsidRPr="00A460E6">
        <w:rPr>
          <w:color w:val="000000"/>
          <w:shd w:val="clear" w:color="auto" w:fill="FFFFFF"/>
        </w:rPr>
        <w:t>wpływ badanych związków na żywotność, cykl komórkowy oraz indukcję śmierci komórek.</w:t>
      </w:r>
      <w:r w:rsidR="0023045B">
        <w:rPr>
          <w:color w:val="000000"/>
          <w:shd w:val="clear" w:color="auto" w:fill="FFFFFF"/>
        </w:rPr>
        <w:t xml:space="preserve"> </w:t>
      </w:r>
      <w:r w:rsidR="00B74A34">
        <w:rPr>
          <w:color w:val="000000"/>
          <w:shd w:val="clear" w:color="auto" w:fill="FFFFFF"/>
        </w:rPr>
        <w:t>Badany jest mechanizm śmierci komórek i</w:t>
      </w:r>
      <w:r w:rsidRPr="00A460E6">
        <w:rPr>
          <w:color w:val="000000"/>
          <w:shd w:val="clear" w:color="auto" w:fill="FFFFFF"/>
        </w:rPr>
        <w:t xml:space="preserve"> jego znaczenie w potencjalnej terapii przeciwnowotworowej. Analiza zmian w globalnej ekspresji genów pod wpływem badanych związków uzupełni wiedzę dotyczącą mechanizmu ich działania. Najbardziej obiecujące pochodne zostaną przebadane pod względem ich toksyczności, a następnie aktywności przeciwnowotworowej na modelu mysim.</w:t>
      </w:r>
    </w:p>
    <w:p w14:paraId="4EB868DB" w14:textId="0A4FCACC" w:rsidR="00AE7774" w:rsidRDefault="00AE7774" w:rsidP="00CF23DE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Skąd bierze się kwas usninowy?</w:t>
      </w:r>
    </w:p>
    <w:p w14:paraId="3CD08FC3" w14:textId="6F9426CF" w:rsidR="00B9034C" w:rsidRDefault="00B9034C" w:rsidP="00B9034C">
      <w:pPr>
        <w:widowControl/>
        <w:suppressAutoHyphens w:val="0"/>
        <w:autoSpaceDN/>
        <w:spacing w:line="259" w:lineRule="auto"/>
        <w:textAlignment w:val="auto"/>
        <w:rPr>
          <w:rFonts w:asciiTheme="minorHAnsi" w:hAnsiTheme="minorHAnsi" w:cs="AmerigoL2-RomanA"/>
          <w:kern w:val="0"/>
          <w:sz w:val="21"/>
          <w:szCs w:val="21"/>
        </w:rPr>
      </w:pPr>
      <w:r w:rsidRPr="00112F59">
        <w:rPr>
          <w:bCs/>
          <w:color w:val="000000"/>
          <w:shd w:val="clear" w:color="auto" w:fill="FFFFFF"/>
        </w:rPr>
        <w:t>P</w:t>
      </w:r>
      <w:r w:rsidR="00A72C11">
        <w:rPr>
          <w:bCs/>
          <w:color w:val="000000"/>
          <w:shd w:val="clear" w:color="auto" w:fill="FFFFFF"/>
        </w:rPr>
        <w:t>o</w:t>
      </w:r>
      <w:r w:rsidRPr="00112F59">
        <w:rPr>
          <w:bCs/>
          <w:color w:val="000000"/>
          <w:shd w:val="clear" w:color="auto" w:fill="FFFFFF"/>
        </w:rPr>
        <w:t xml:space="preserve">rosty to wyjątkowe organizmy zbudowane z </w:t>
      </w:r>
      <w:r w:rsidR="00A764E6">
        <w:rPr>
          <w:bCs/>
          <w:color w:val="000000"/>
          <w:shd w:val="clear" w:color="auto" w:fill="FFFFFF"/>
        </w:rPr>
        <w:t>dwóch</w:t>
      </w:r>
      <w:r w:rsidRPr="00112F59">
        <w:rPr>
          <w:bCs/>
          <w:color w:val="000000"/>
          <w:shd w:val="clear" w:color="auto" w:fill="FFFFFF"/>
        </w:rPr>
        <w:t xml:space="preserve"> różnych organizmów – grzyba i glonu lub bakterii, co daje im unikalne cechy, takie jak zróżnicowanie morfologiczne, zdolność do wzrostu w różnych </w:t>
      </w:r>
      <w:r w:rsidRPr="00112F59">
        <w:rPr>
          <w:bCs/>
          <w:color w:val="000000"/>
          <w:shd w:val="clear" w:color="auto" w:fill="FFFFFF"/>
        </w:rPr>
        <w:lastRenderedPageBreak/>
        <w:t>warunkach i ekosystemach (łącznie z ekstremalnymi, jeśli chodzi o temperaturę czy wilgotność) oraz wytwarzanie całej gamy metabolitów wtórnych, które w większości nie są spotykane u innych organizmów (łącznie z tymi</w:t>
      </w:r>
      <w:r w:rsidR="00A72C11">
        <w:rPr>
          <w:bCs/>
          <w:color w:val="000000"/>
          <w:shd w:val="clear" w:color="auto" w:fill="FFFFFF"/>
        </w:rPr>
        <w:t>,</w:t>
      </w:r>
      <w:r w:rsidRPr="00112F59">
        <w:rPr>
          <w:bCs/>
          <w:color w:val="000000"/>
          <w:shd w:val="clear" w:color="auto" w:fill="FFFFFF"/>
        </w:rPr>
        <w:t xml:space="preserve"> które tworzą porost). Wiele z tych związków jest aktywn</w:t>
      </w:r>
      <w:r>
        <w:rPr>
          <w:bCs/>
          <w:color w:val="000000"/>
          <w:shd w:val="clear" w:color="auto" w:fill="FFFFFF"/>
        </w:rPr>
        <w:t>ych</w:t>
      </w:r>
      <w:r w:rsidRPr="00112F59">
        <w:rPr>
          <w:bCs/>
          <w:color w:val="000000"/>
          <w:shd w:val="clear" w:color="auto" w:fill="FFFFFF"/>
        </w:rPr>
        <w:t xml:space="preserve"> biologicznie, tj. wpływa</w:t>
      </w:r>
      <w:r>
        <w:rPr>
          <w:bCs/>
          <w:color w:val="000000"/>
          <w:shd w:val="clear" w:color="auto" w:fill="FFFFFF"/>
        </w:rPr>
        <w:t>ją</w:t>
      </w:r>
      <w:r w:rsidRPr="00112F59">
        <w:rPr>
          <w:bCs/>
          <w:color w:val="000000"/>
          <w:shd w:val="clear" w:color="auto" w:fill="FFFFFF"/>
        </w:rPr>
        <w:t xml:space="preserve"> na wzrost samych porostów, ale też bakterii, grzybów, wirusów, roślin. Stąd od stuleci porosty były stosowane w medycynie ludowej, głównie w leczeniu chorób zwi</w:t>
      </w:r>
      <w:r>
        <w:rPr>
          <w:bCs/>
          <w:color w:val="000000"/>
          <w:shd w:val="clear" w:color="auto" w:fill="FFFFFF"/>
        </w:rPr>
        <w:t>ąz</w:t>
      </w:r>
      <w:r w:rsidRPr="00112F59">
        <w:rPr>
          <w:bCs/>
          <w:color w:val="000000"/>
          <w:shd w:val="clear" w:color="auto" w:fill="FFFFFF"/>
        </w:rPr>
        <w:t>anyc</w:t>
      </w:r>
      <w:r>
        <w:rPr>
          <w:bCs/>
          <w:color w:val="000000"/>
          <w:shd w:val="clear" w:color="auto" w:fill="FFFFFF"/>
        </w:rPr>
        <w:t>h</w:t>
      </w:r>
      <w:r w:rsidRPr="00112F59">
        <w:rPr>
          <w:bCs/>
          <w:color w:val="000000"/>
          <w:shd w:val="clear" w:color="auto" w:fill="FFFFFF"/>
        </w:rPr>
        <w:t xml:space="preserve"> z zakażeniem mikroorganizmami.</w:t>
      </w:r>
      <w:r>
        <w:rPr>
          <w:bCs/>
          <w:color w:val="000000"/>
          <w:shd w:val="clear" w:color="auto" w:fill="FFFFFF"/>
        </w:rPr>
        <w:t xml:space="preserve"> </w:t>
      </w:r>
      <w:r w:rsidRPr="00112F59">
        <w:rPr>
          <w:bCs/>
          <w:color w:val="000000"/>
          <w:shd w:val="clear" w:color="auto" w:fill="FFFFFF"/>
        </w:rPr>
        <w:t xml:space="preserve">Kwas usninowy jest takim właśnie metabolitem. </w:t>
      </w:r>
      <w:r>
        <w:rPr>
          <w:rFonts w:asciiTheme="minorHAnsi" w:hAnsiTheme="minorHAnsi" w:cs="AmerigoL2-RomanA"/>
          <w:kern w:val="0"/>
          <w:sz w:val="21"/>
          <w:szCs w:val="21"/>
        </w:rPr>
        <w:t>Z</w:t>
      </w:r>
      <w:r w:rsidRPr="00112F59">
        <w:rPr>
          <w:rFonts w:asciiTheme="minorHAnsi" w:hAnsiTheme="minorHAnsi" w:cs="AmerigoL2-RomanA"/>
          <w:kern w:val="0"/>
          <w:sz w:val="21"/>
          <w:szCs w:val="21"/>
        </w:rPr>
        <w:t>e względu na aktywność wobec bakterii Gram (+), stosowany</w:t>
      </w:r>
      <w:r>
        <w:rPr>
          <w:bCs/>
          <w:color w:val="000000"/>
          <w:shd w:val="clear" w:color="auto" w:fill="FFFFFF"/>
        </w:rPr>
        <w:t xml:space="preserve"> </w:t>
      </w:r>
      <w:r w:rsidRPr="00112F59">
        <w:rPr>
          <w:rFonts w:asciiTheme="minorHAnsi" w:hAnsiTheme="minorHAnsi" w:cs="AmerigoL2-RomanA"/>
          <w:kern w:val="0"/>
          <w:sz w:val="21"/>
          <w:szCs w:val="21"/>
        </w:rPr>
        <w:t>jest w preparatach dermatologicznych, np. maści z wyciągiem z brodaczki</w:t>
      </w:r>
      <w:r>
        <w:rPr>
          <w:bCs/>
          <w:color w:val="000000"/>
          <w:shd w:val="clear" w:color="auto" w:fill="FFFFFF"/>
        </w:rPr>
        <w:t xml:space="preserve"> </w:t>
      </w:r>
      <w:r w:rsidRPr="00112F59">
        <w:rPr>
          <w:rFonts w:asciiTheme="minorHAnsi" w:hAnsiTheme="minorHAnsi" w:cs="AmerigoL2-RomanA"/>
          <w:kern w:val="0"/>
          <w:sz w:val="21"/>
          <w:szCs w:val="21"/>
        </w:rPr>
        <w:t>włosowatej zawierające 10% kwasu usninowego, a także w kosmetykach</w:t>
      </w:r>
      <w:r>
        <w:rPr>
          <w:rFonts w:asciiTheme="minorHAnsi" w:hAnsiTheme="minorHAnsi" w:cs="AmerigoL2-RomanA"/>
          <w:kern w:val="0"/>
          <w:sz w:val="21"/>
          <w:szCs w:val="21"/>
        </w:rPr>
        <w:t xml:space="preserve"> (</w:t>
      </w:r>
      <w:r w:rsidRPr="00112F59">
        <w:rPr>
          <w:rFonts w:asciiTheme="minorHAnsi" w:hAnsiTheme="minorHAnsi" w:cs="AmerigoL2-RomanA"/>
          <w:kern w:val="0"/>
          <w:sz w:val="21"/>
          <w:szCs w:val="21"/>
        </w:rPr>
        <w:t>dezodorantach</w:t>
      </w:r>
      <w:r>
        <w:rPr>
          <w:bCs/>
          <w:color w:val="000000"/>
          <w:shd w:val="clear" w:color="auto" w:fill="FFFFFF"/>
        </w:rPr>
        <w:t xml:space="preserve"> </w:t>
      </w:r>
      <w:r w:rsidRPr="00112F59">
        <w:rPr>
          <w:rFonts w:asciiTheme="minorHAnsi" w:hAnsiTheme="minorHAnsi" w:cs="AmerigoL2-RomanA"/>
          <w:kern w:val="0"/>
          <w:sz w:val="21"/>
          <w:szCs w:val="21"/>
        </w:rPr>
        <w:t>czy pastach do zębów</w:t>
      </w:r>
      <w:r>
        <w:rPr>
          <w:rFonts w:asciiTheme="minorHAnsi" w:hAnsiTheme="minorHAnsi" w:cs="AmerigoL2-RomanA"/>
          <w:kern w:val="0"/>
          <w:sz w:val="21"/>
          <w:szCs w:val="21"/>
        </w:rPr>
        <w:t xml:space="preserve">). </w:t>
      </w:r>
      <w:r w:rsidR="005D7936">
        <w:rPr>
          <w:rFonts w:asciiTheme="minorHAnsi" w:hAnsiTheme="minorHAnsi" w:cs="AmerigoL2-RomanA"/>
          <w:kern w:val="0"/>
          <w:sz w:val="21"/>
          <w:szCs w:val="21"/>
        </w:rPr>
        <w:t xml:space="preserve">– </w:t>
      </w:r>
      <w:r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>Od końca lat 70-</w:t>
      </w:r>
      <w:r w:rsidR="00A72C11"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>t</w:t>
      </w:r>
      <w:r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ych </w:t>
      </w:r>
      <w:r w:rsidR="00A318D2"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XX </w:t>
      </w:r>
      <w:r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wieku wiadomo też, że hamuje podziały komórek nowotworowych, choć nie jest to wysoka aktywność. Nie do końca </w:t>
      </w:r>
      <w:r w:rsidR="00A764E6"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jest też </w:t>
      </w:r>
      <w:r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wiadomo, jaki jest mechanizm tego działania. Dodatkowo, w wyższych stężeniach kwas usninowy może być dla człowieka toksyczny. </w:t>
      </w:r>
      <w:r w:rsidR="00A764E6"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>W naszym zespole t</w:t>
      </w:r>
      <w:r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>rwają zatem prace nad taką modyfikacją struktury kwasu usninowego, która da produkt</w:t>
      </w:r>
      <w:r w:rsidR="00A764E6"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 w miarę</w:t>
      </w:r>
      <w:r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 bezpieczny dla zdrowych komórek</w:t>
      </w:r>
      <w:r w:rsidR="00A318D2"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>,</w:t>
      </w:r>
      <w:r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 ale wysoce cytotoksyczny dla kom</w:t>
      </w:r>
      <w:r w:rsidR="00A764E6"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>ó</w:t>
      </w:r>
      <w:r w:rsidRPr="005D7936">
        <w:rPr>
          <w:rFonts w:asciiTheme="minorHAnsi" w:hAnsiTheme="minorHAnsi" w:cs="AmerigoL2-RomanA"/>
          <w:i/>
          <w:iCs/>
          <w:kern w:val="0"/>
          <w:sz w:val="21"/>
          <w:szCs w:val="21"/>
        </w:rPr>
        <w:t>rek nowotworowych</w:t>
      </w:r>
      <w:r w:rsidR="005D7936">
        <w:rPr>
          <w:rFonts w:asciiTheme="minorHAnsi" w:hAnsiTheme="minorHAnsi" w:cs="AmerigoL2-RomanA"/>
          <w:kern w:val="0"/>
          <w:sz w:val="21"/>
          <w:szCs w:val="21"/>
        </w:rPr>
        <w:t xml:space="preserve"> – </w:t>
      </w:r>
      <w:r w:rsidR="005D7936" w:rsidRPr="005D7936">
        <w:rPr>
          <w:rFonts w:asciiTheme="minorHAnsi" w:hAnsiTheme="minorHAnsi" w:cs="AmerigoL2-RomanA"/>
          <w:b/>
          <w:bCs/>
          <w:kern w:val="0"/>
          <w:sz w:val="21"/>
          <w:szCs w:val="21"/>
        </w:rPr>
        <w:t>tłumaczy</w:t>
      </w:r>
      <w:r w:rsidR="005D7936">
        <w:rPr>
          <w:rFonts w:asciiTheme="minorHAnsi" w:hAnsiTheme="minorHAnsi" w:cs="AmerigoL2-RomanA"/>
          <w:kern w:val="0"/>
          <w:sz w:val="21"/>
          <w:szCs w:val="21"/>
        </w:rPr>
        <w:t xml:space="preserve"> </w:t>
      </w:r>
      <w:r w:rsidR="005D7936">
        <w:rPr>
          <w:b/>
          <w:bCs/>
          <w:color w:val="000000"/>
          <w:shd w:val="clear" w:color="auto" w:fill="FFFFFF"/>
        </w:rPr>
        <w:t>p</w:t>
      </w:r>
      <w:r w:rsidR="005D7936" w:rsidRPr="0056437E">
        <w:rPr>
          <w:b/>
          <w:bCs/>
          <w:color w:val="000000"/>
          <w:shd w:val="clear" w:color="auto" w:fill="FFFFFF"/>
        </w:rPr>
        <w:t>rof. dr hab. Anna Herman-Antosiewicz</w:t>
      </w:r>
      <w:r w:rsidR="005D7936">
        <w:rPr>
          <w:b/>
          <w:bCs/>
          <w:color w:val="000000"/>
          <w:shd w:val="clear" w:color="auto" w:fill="FFFFFF"/>
        </w:rPr>
        <w:t>.</w:t>
      </w:r>
    </w:p>
    <w:p w14:paraId="2827F2E0" w14:textId="1897F233" w:rsidR="00A764E6" w:rsidRDefault="00B9034C" w:rsidP="00B9034C">
      <w:pPr>
        <w:widowControl/>
        <w:suppressAutoHyphens w:val="0"/>
        <w:autoSpaceDN/>
        <w:spacing w:line="259" w:lineRule="auto"/>
        <w:textAlignment w:val="auto"/>
        <w:rPr>
          <w:rFonts w:asciiTheme="minorHAnsi" w:hAnsiTheme="minorHAnsi" w:cs="AmerigoL2-RomanA"/>
          <w:kern w:val="0"/>
          <w:sz w:val="21"/>
          <w:szCs w:val="21"/>
        </w:rPr>
      </w:pPr>
      <w:r>
        <w:rPr>
          <w:rFonts w:asciiTheme="minorHAnsi" w:hAnsiTheme="minorHAnsi" w:cs="AmerigoL2-RomanA"/>
          <w:kern w:val="0"/>
          <w:sz w:val="21"/>
          <w:szCs w:val="21"/>
        </w:rPr>
        <w:t xml:space="preserve">Zespół prof. Michaella Kassiou po syntezie pierwszych pochodnych </w:t>
      </w:r>
      <w:r w:rsidR="00A764E6">
        <w:rPr>
          <w:rFonts w:asciiTheme="minorHAnsi" w:hAnsiTheme="minorHAnsi" w:cs="AmerigoL2-RomanA"/>
          <w:kern w:val="0"/>
          <w:sz w:val="21"/>
          <w:szCs w:val="21"/>
        </w:rPr>
        <w:t>przysłał</w:t>
      </w:r>
      <w:r>
        <w:rPr>
          <w:rFonts w:asciiTheme="minorHAnsi" w:hAnsiTheme="minorHAnsi" w:cs="AmerigoL2-RomanA"/>
          <w:kern w:val="0"/>
          <w:sz w:val="21"/>
          <w:szCs w:val="21"/>
        </w:rPr>
        <w:t xml:space="preserve"> je </w:t>
      </w:r>
      <w:r w:rsidR="00A764E6">
        <w:rPr>
          <w:rFonts w:asciiTheme="minorHAnsi" w:hAnsiTheme="minorHAnsi" w:cs="AmerigoL2-RomanA"/>
          <w:kern w:val="0"/>
          <w:sz w:val="21"/>
          <w:szCs w:val="21"/>
        </w:rPr>
        <w:t>dr Bea</w:t>
      </w:r>
      <w:r w:rsidR="00A318D2">
        <w:rPr>
          <w:rFonts w:asciiTheme="minorHAnsi" w:hAnsiTheme="minorHAnsi" w:cs="AmerigoL2-RomanA"/>
          <w:kern w:val="0"/>
          <w:sz w:val="21"/>
          <w:szCs w:val="21"/>
        </w:rPr>
        <w:t>cie</w:t>
      </w:r>
      <w:r w:rsidR="00A764E6">
        <w:rPr>
          <w:rFonts w:asciiTheme="minorHAnsi" w:hAnsiTheme="minorHAnsi" w:cs="AmerigoL2-RomanA"/>
          <w:kern w:val="0"/>
          <w:sz w:val="21"/>
          <w:szCs w:val="21"/>
        </w:rPr>
        <w:t xml:space="preserve"> Guzow-Krzemi</w:t>
      </w:r>
      <w:r>
        <w:rPr>
          <w:rFonts w:asciiTheme="minorHAnsi" w:hAnsiTheme="minorHAnsi" w:cs="AmerigoL2-RomanA"/>
          <w:kern w:val="0"/>
          <w:sz w:val="21"/>
          <w:szCs w:val="21"/>
        </w:rPr>
        <w:t>ń</w:t>
      </w:r>
      <w:r w:rsidR="00A764E6">
        <w:rPr>
          <w:rFonts w:asciiTheme="minorHAnsi" w:hAnsiTheme="minorHAnsi" w:cs="AmerigoL2-RomanA"/>
          <w:kern w:val="0"/>
          <w:sz w:val="21"/>
          <w:szCs w:val="21"/>
        </w:rPr>
        <w:t>s</w:t>
      </w:r>
      <w:r>
        <w:rPr>
          <w:rFonts w:asciiTheme="minorHAnsi" w:hAnsiTheme="minorHAnsi" w:cs="AmerigoL2-RomanA"/>
          <w:kern w:val="0"/>
          <w:sz w:val="21"/>
          <w:szCs w:val="21"/>
        </w:rPr>
        <w:t xml:space="preserve">kiej, która </w:t>
      </w:r>
      <w:r w:rsidR="00A318D2">
        <w:rPr>
          <w:rFonts w:asciiTheme="minorHAnsi" w:hAnsiTheme="minorHAnsi" w:cs="AmerigoL2-RomanA"/>
          <w:kern w:val="0"/>
          <w:sz w:val="21"/>
          <w:szCs w:val="21"/>
        </w:rPr>
        <w:t xml:space="preserve">na Wydziale </w:t>
      </w:r>
      <w:r w:rsidR="00876410">
        <w:rPr>
          <w:rFonts w:asciiTheme="minorHAnsi" w:hAnsiTheme="minorHAnsi" w:cs="AmerigoL2-RomanA"/>
          <w:kern w:val="0"/>
          <w:sz w:val="21"/>
          <w:szCs w:val="21"/>
        </w:rPr>
        <w:t xml:space="preserve">Biologii UG </w:t>
      </w:r>
      <w:r>
        <w:rPr>
          <w:rFonts w:asciiTheme="minorHAnsi" w:hAnsiTheme="minorHAnsi" w:cs="AmerigoL2-RomanA"/>
          <w:kern w:val="0"/>
          <w:sz w:val="21"/>
          <w:szCs w:val="21"/>
        </w:rPr>
        <w:t>jest specjalistką od porostów, żeby sprawdziła ich antybakteryjne działanie. Pochodne te nie wykaza</w:t>
      </w:r>
      <w:r w:rsidR="00A764E6">
        <w:rPr>
          <w:rFonts w:asciiTheme="minorHAnsi" w:hAnsiTheme="minorHAnsi" w:cs="AmerigoL2-RomanA"/>
          <w:kern w:val="0"/>
          <w:sz w:val="21"/>
          <w:szCs w:val="21"/>
        </w:rPr>
        <w:t>ł</w:t>
      </w:r>
      <w:r>
        <w:rPr>
          <w:rFonts w:asciiTheme="minorHAnsi" w:hAnsiTheme="minorHAnsi" w:cs="AmerigoL2-RomanA"/>
          <w:kern w:val="0"/>
          <w:sz w:val="21"/>
          <w:szCs w:val="21"/>
        </w:rPr>
        <w:t>y takiego działania, ale okazało się, że część z nich bardzo skutecznie hamuje namnażanie komórek nowotworu piersi, szyjki macicy i prostaty, b</w:t>
      </w:r>
      <w:r w:rsidR="00A764E6">
        <w:rPr>
          <w:rFonts w:asciiTheme="minorHAnsi" w:hAnsiTheme="minorHAnsi" w:cs="AmerigoL2-RomanA"/>
          <w:kern w:val="0"/>
          <w:sz w:val="21"/>
          <w:szCs w:val="21"/>
        </w:rPr>
        <w:t>ę</w:t>
      </w:r>
      <w:r>
        <w:rPr>
          <w:rFonts w:asciiTheme="minorHAnsi" w:hAnsiTheme="minorHAnsi" w:cs="AmerigoL2-RomanA"/>
          <w:kern w:val="0"/>
          <w:sz w:val="21"/>
          <w:szCs w:val="21"/>
        </w:rPr>
        <w:t>dąc jednocześnie dużo mniej toksyczna dla zdrowych komórek.</w:t>
      </w:r>
      <w:r w:rsidR="00965734">
        <w:rPr>
          <w:rFonts w:asciiTheme="minorHAnsi" w:hAnsiTheme="minorHAnsi" w:cs="AmerigoL2-RomanA"/>
          <w:kern w:val="0"/>
          <w:sz w:val="21"/>
          <w:szCs w:val="21"/>
        </w:rPr>
        <w:t xml:space="preserve"> –</w:t>
      </w:r>
      <w:r>
        <w:rPr>
          <w:rFonts w:asciiTheme="minorHAnsi" w:hAnsiTheme="minorHAnsi" w:cs="AmerigoL2-RomanA"/>
          <w:kern w:val="0"/>
          <w:sz w:val="21"/>
          <w:szCs w:val="21"/>
        </w:rPr>
        <w:t xml:space="preserve"> </w:t>
      </w:r>
      <w:r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>Zainteresował nas obraz zmian, jakie zacho</w:t>
      </w:r>
      <w:r w:rsidR="00A764E6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>dziły w badanych komórkach, który obejmow</w:t>
      </w:r>
      <w:r w:rsidR="00A318D2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>a</w:t>
      </w:r>
      <w:r w:rsidR="00A764E6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>ł</w:t>
      </w:r>
      <w:r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 powiększając</w:t>
      </w:r>
      <w:r w:rsidR="00A764E6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e się z czasem </w:t>
      </w:r>
      <w:r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>wakuol</w:t>
      </w:r>
      <w:r w:rsidR="00A764E6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>e</w:t>
      </w:r>
      <w:r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, </w:t>
      </w:r>
      <w:r w:rsidR="00A764E6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rodzaj </w:t>
      </w:r>
      <w:r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>pęcherzyków, które dosłownie dziurawiły komórki. Te pierwsze wyniki skłoniły nas do napisania projektu na gruntowne zbadanie możliwości naszych pochodnych</w:t>
      </w:r>
      <w:r w:rsidR="00A764E6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 w kontekście działania antynowotworowego.</w:t>
      </w:r>
      <w:r w:rsidR="00B646A5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 Obecnie jesteśmy w fazie poszukiwania mechanizmu działania najbardziej obiecujących pochodnych (</w:t>
      </w:r>
      <w:r w:rsidR="001B6FE0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>ich</w:t>
      </w:r>
      <w:r w:rsidR="00B646A5" w:rsidRPr="00EB7635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 zastosowanie uzyskało patent Urzędu Patentowego RP) oraz ich toksyczności względem zdrowych myszy</w:t>
      </w:r>
      <w:r w:rsidR="00965734">
        <w:rPr>
          <w:rFonts w:asciiTheme="minorHAnsi" w:hAnsiTheme="minorHAnsi" w:cs="AmerigoL2-RomanA"/>
          <w:kern w:val="0"/>
          <w:sz w:val="21"/>
          <w:szCs w:val="21"/>
        </w:rPr>
        <w:t xml:space="preserve"> – </w:t>
      </w:r>
      <w:r w:rsidR="00965734" w:rsidRPr="00965734">
        <w:rPr>
          <w:rFonts w:asciiTheme="minorHAnsi" w:hAnsiTheme="minorHAnsi" w:cs="AmerigoL2-RomanA"/>
          <w:b/>
          <w:bCs/>
          <w:kern w:val="0"/>
          <w:sz w:val="21"/>
          <w:szCs w:val="21"/>
        </w:rPr>
        <w:t xml:space="preserve">dodaje </w:t>
      </w:r>
      <w:r w:rsidR="00AB6280">
        <w:rPr>
          <w:rFonts w:asciiTheme="minorHAnsi" w:hAnsiTheme="minorHAnsi" w:cs="AmerigoL2-RomanA"/>
          <w:b/>
          <w:bCs/>
          <w:kern w:val="0"/>
          <w:sz w:val="21"/>
          <w:szCs w:val="21"/>
        </w:rPr>
        <w:t>P</w:t>
      </w:r>
      <w:r w:rsidR="00965734" w:rsidRPr="00965734">
        <w:rPr>
          <w:rFonts w:asciiTheme="minorHAnsi" w:hAnsiTheme="minorHAnsi" w:cs="AmerigoL2-RomanA"/>
          <w:b/>
          <w:bCs/>
          <w:kern w:val="0"/>
          <w:sz w:val="21"/>
          <w:szCs w:val="21"/>
        </w:rPr>
        <w:t xml:space="preserve">ani </w:t>
      </w:r>
      <w:r w:rsidR="00AB6280">
        <w:rPr>
          <w:rFonts w:asciiTheme="minorHAnsi" w:hAnsiTheme="minorHAnsi" w:cs="AmerigoL2-RomanA"/>
          <w:b/>
          <w:bCs/>
          <w:kern w:val="0"/>
          <w:sz w:val="21"/>
          <w:szCs w:val="21"/>
        </w:rPr>
        <w:t>P</w:t>
      </w:r>
      <w:r w:rsidR="00965734" w:rsidRPr="00965734">
        <w:rPr>
          <w:rFonts w:asciiTheme="minorHAnsi" w:hAnsiTheme="minorHAnsi" w:cs="AmerigoL2-RomanA"/>
          <w:b/>
          <w:bCs/>
          <w:kern w:val="0"/>
          <w:sz w:val="21"/>
          <w:szCs w:val="21"/>
        </w:rPr>
        <w:t>rofesor.</w:t>
      </w:r>
    </w:p>
    <w:p w14:paraId="1F9D3659" w14:textId="75923E51" w:rsidR="00B9034C" w:rsidRDefault="00E5690B" w:rsidP="00B9034C">
      <w:pPr>
        <w:widowControl/>
        <w:suppressAutoHyphens w:val="0"/>
        <w:autoSpaceDN/>
        <w:spacing w:line="259" w:lineRule="auto"/>
        <w:textAlignment w:val="auto"/>
        <w:rPr>
          <w:rFonts w:asciiTheme="minorHAnsi" w:hAnsiTheme="minorHAnsi" w:cs="AmerigoL2-RomanA"/>
          <w:kern w:val="0"/>
          <w:sz w:val="21"/>
          <w:szCs w:val="21"/>
        </w:rPr>
      </w:pPr>
      <w:r w:rsidRPr="00112F59">
        <w:rPr>
          <w:bCs/>
          <w:color w:val="000000"/>
          <w:shd w:val="clear" w:color="auto" w:fill="FFFFFF"/>
        </w:rPr>
        <w:t>–</w:t>
      </w:r>
      <w:r>
        <w:rPr>
          <w:bCs/>
          <w:color w:val="000000"/>
          <w:shd w:val="clear" w:color="auto" w:fill="FFFFFF"/>
        </w:rPr>
        <w:t xml:space="preserve"> </w:t>
      </w:r>
      <w:r w:rsidR="00A764E6" w:rsidRPr="00AB6280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Mamy nadzieję, że </w:t>
      </w:r>
      <w:r w:rsidR="00B646A5" w:rsidRPr="00AB6280">
        <w:rPr>
          <w:rFonts w:asciiTheme="minorHAnsi" w:hAnsiTheme="minorHAnsi" w:cs="AmerigoL2-RomanA"/>
          <w:i/>
          <w:iCs/>
          <w:kern w:val="0"/>
          <w:sz w:val="21"/>
          <w:szCs w:val="21"/>
        </w:rPr>
        <w:t>w wyniku tych badań wyłonimy związek o potencjalnym znaczeniu leczniczym. Polska Nagroda Inteligentnego Rozwoju to dla mnie i mojego zespołu sygnał, że badania podstawowe, jakie prowadzimy, są ważne i dostrzegane nie tylko przez naukowców. Jest to też szansa na znalezienie partnerów do dalszych etapów badań</w:t>
      </w:r>
      <w:r w:rsidR="00A318D2" w:rsidRPr="00AB6280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 poprzedzających </w:t>
      </w:r>
      <w:r w:rsidR="00B646A5" w:rsidRPr="00AB6280">
        <w:rPr>
          <w:rFonts w:asciiTheme="minorHAnsi" w:hAnsiTheme="minorHAnsi" w:cs="AmerigoL2-RomanA"/>
          <w:i/>
          <w:iCs/>
          <w:kern w:val="0"/>
          <w:sz w:val="21"/>
          <w:szCs w:val="21"/>
        </w:rPr>
        <w:t>wdrożeni</w:t>
      </w:r>
      <w:r w:rsidR="00A318D2" w:rsidRPr="00AB6280">
        <w:rPr>
          <w:rFonts w:asciiTheme="minorHAnsi" w:hAnsiTheme="minorHAnsi" w:cs="AmerigoL2-RomanA"/>
          <w:i/>
          <w:iCs/>
          <w:kern w:val="0"/>
          <w:sz w:val="21"/>
          <w:szCs w:val="21"/>
        </w:rPr>
        <w:t>e</w:t>
      </w:r>
      <w:r w:rsidR="00B646A5" w:rsidRPr="00AB6280">
        <w:rPr>
          <w:rFonts w:asciiTheme="minorHAnsi" w:hAnsiTheme="minorHAnsi" w:cs="AmerigoL2-RomanA"/>
          <w:i/>
          <w:iCs/>
          <w:kern w:val="0"/>
          <w:sz w:val="21"/>
          <w:szCs w:val="21"/>
        </w:rPr>
        <w:t xml:space="preserve"> produktu</w:t>
      </w:r>
      <w:r w:rsidR="00427357">
        <w:rPr>
          <w:rFonts w:asciiTheme="minorHAnsi" w:hAnsiTheme="minorHAnsi" w:cs="AmerigoL2-RomanA"/>
          <w:kern w:val="0"/>
          <w:sz w:val="21"/>
          <w:szCs w:val="21"/>
        </w:rPr>
        <w:t>.</w:t>
      </w:r>
    </w:p>
    <w:p w14:paraId="513954F1" w14:textId="77777777" w:rsidR="002E252D" w:rsidRPr="002E252D" w:rsidRDefault="002E252D" w:rsidP="002E252D">
      <w:pPr>
        <w:widowControl/>
        <w:suppressAutoHyphens w:val="0"/>
        <w:autoSpaceDN/>
        <w:spacing w:line="259" w:lineRule="auto"/>
        <w:textAlignment w:val="auto"/>
        <w:rPr>
          <w:rFonts w:asciiTheme="minorHAnsi" w:hAnsiTheme="minorHAnsi" w:cs="AmerigoL2-RomanA"/>
          <w:b/>
          <w:bCs/>
          <w:kern w:val="0"/>
          <w:sz w:val="21"/>
          <w:szCs w:val="21"/>
        </w:rPr>
      </w:pPr>
      <w:r w:rsidRPr="002E252D">
        <w:rPr>
          <w:rFonts w:asciiTheme="minorHAnsi" w:hAnsiTheme="minorHAnsi" w:cs="AmerigoL2-RomanA"/>
          <w:b/>
          <w:bCs/>
          <w:kern w:val="0"/>
          <w:sz w:val="21"/>
          <w:szCs w:val="21"/>
        </w:rPr>
        <w:t>Zespół badaczy</w:t>
      </w:r>
    </w:p>
    <w:p w14:paraId="1F7C952B" w14:textId="77777777" w:rsidR="002E252D" w:rsidRPr="002E252D" w:rsidRDefault="002E252D" w:rsidP="002E252D">
      <w:pPr>
        <w:widowControl/>
        <w:suppressAutoHyphens w:val="0"/>
        <w:autoSpaceDN/>
        <w:spacing w:line="259" w:lineRule="auto"/>
        <w:textAlignment w:val="auto"/>
        <w:rPr>
          <w:rFonts w:asciiTheme="minorHAnsi" w:hAnsiTheme="minorHAnsi" w:cs="AmerigoL2-RomanA"/>
          <w:kern w:val="0"/>
          <w:sz w:val="21"/>
          <w:szCs w:val="21"/>
        </w:rPr>
      </w:pPr>
      <w:r w:rsidRPr="002E252D">
        <w:rPr>
          <w:rFonts w:asciiTheme="minorHAnsi" w:hAnsiTheme="minorHAnsi" w:cs="AmerigoL2-RomanA"/>
          <w:kern w:val="0"/>
          <w:sz w:val="21"/>
          <w:szCs w:val="21"/>
        </w:rPr>
        <w:t xml:space="preserve">Projekt jest realizowany we współpracy z </w:t>
      </w:r>
      <w:r w:rsidRPr="002E252D">
        <w:rPr>
          <w:rFonts w:asciiTheme="minorHAnsi" w:hAnsiTheme="minorHAnsi" w:cs="AmerigoL2-RomanA"/>
          <w:b/>
          <w:bCs/>
          <w:kern w:val="0"/>
          <w:sz w:val="21"/>
          <w:szCs w:val="21"/>
        </w:rPr>
        <w:t>chemikami z Australii, z Uniwersytetów w Sydney i w Canberze (prof. Michael Kassiou i dr Tristan Reekie).</w:t>
      </w:r>
      <w:r w:rsidRPr="002E252D">
        <w:rPr>
          <w:rFonts w:asciiTheme="minorHAnsi" w:hAnsiTheme="minorHAnsi" w:cs="AmerigoL2-RomanA"/>
          <w:kern w:val="0"/>
          <w:sz w:val="21"/>
          <w:szCs w:val="21"/>
        </w:rPr>
        <w:t xml:space="preserve"> Odpowiadają oni za syntezę pochodnych kwasu usninowego, choć już teraz wspólnie cały zespół zastanawia się nad rodzajami tych modyfikacji.</w:t>
      </w:r>
    </w:p>
    <w:p w14:paraId="70F09D1A" w14:textId="59C7DCAA" w:rsidR="005D6649" w:rsidRDefault="002E252D" w:rsidP="002E252D">
      <w:pPr>
        <w:widowControl/>
        <w:suppressAutoHyphens w:val="0"/>
        <w:autoSpaceDN/>
        <w:spacing w:line="259" w:lineRule="auto"/>
        <w:textAlignment w:val="auto"/>
        <w:rPr>
          <w:rFonts w:asciiTheme="minorHAnsi" w:hAnsiTheme="minorHAnsi" w:cs="AmerigoL2-RomanA"/>
          <w:b/>
          <w:bCs/>
          <w:kern w:val="0"/>
          <w:sz w:val="21"/>
          <w:szCs w:val="21"/>
        </w:rPr>
      </w:pPr>
      <w:r w:rsidRPr="002E252D">
        <w:rPr>
          <w:rFonts w:asciiTheme="minorHAnsi" w:hAnsiTheme="minorHAnsi" w:cs="AmerigoL2-RomanA"/>
          <w:kern w:val="0"/>
          <w:sz w:val="21"/>
          <w:szCs w:val="21"/>
        </w:rPr>
        <w:t xml:space="preserve">Część biologiczna projektu jest wykonywana przez pracowników Uniwersytetu Gdańskiego, przede wszystkim na Wydziale Biologii UG. Zaangażowani są pracownicy </w:t>
      </w:r>
      <w:r w:rsidRPr="002E252D">
        <w:rPr>
          <w:rFonts w:asciiTheme="minorHAnsi" w:hAnsiTheme="minorHAnsi" w:cs="AmerigoL2-RomanA"/>
          <w:b/>
          <w:bCs/>
          <w:kern w:val="0"/>
          <w:sz w:val="21"/>
          <w:szCs w:val="21"/>
        </w:rPr>
        <w:t>Katedry Biologii i Genetyki Medycznej UG (dr Aleksandra Hać, dr Marcelina Malinowska, dr Anna Pawlik, mgr Kamil Ryś i mgr Mariola Gimła) oraz Katedry Taksonomii Roślin i Ochrony Przyrody UG (dr Beata Guzow-Krzemińska i dr Marcin Jąkalski), ale także dr Agnieszka Pyrczak-Felczykowska z Gdańskiego Uniwersytetu Medycznego</w:t>
      </w:r>
      <w:bookmarkStart w:id="0" w:name="_GoBack"/>
      <w:bookmarkEnd w:id="0"/>
    </w:p>
    <w:p w14:paraId="5A6ACACA" w14:textId="192A17A1" w:rsidR="005D6649" w:rsidRPr="005D6649" w:rsidRDefault="005D6649" w:rsidP="005D6649">
      <w:pPr>
        <w:widowControl/>
        <w:suppressAutoHyphens w:val="0"/>
        <w:autoSpaceDN/>
        <w:spacing w:line="259" w:lineRule="auto"/>
        <w:jc w:val="center"/>
        <w:textAlignment w:val="auto"/>
        <w:rPr>
          <w:rFonts w:asciiTheme="minorHAnsi" w:hAnsiTheme="minorHAnsi" w:cs="AmerigoL2-RomanA"/>
          <w:kern w:val="0"/>
          <w:sz w:val="21"/>
          <w:szCs w:val="21"/>
        </w:rPr>
      </w:pPr>
      <w:r w:rsidRPr="005D6649">
        <w:rPr>
          <w:rFonts w:asciiTheme="minorHAnsi" w:hAnsiTheme="minorHAnsi" w:cs="AmerigoL2-RomanA"/>
          <w:kern w:val="0"/>
          <w:sz w:val="21"/>
          <w:szCs w:val="21"/>
        </w:rPr>
        <w:t>***</w:t>
      </w:r>
    </w:p>
    <w:p w14:paraId="6056CA35" w14:textId="77777777" w:rsidR="00252A0C" w:rsidRPr="00252A0C" w:rsidRDefault="00252A0C" w:rsidP="00252A0C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252A0C">
        <w:rPr>
          <w:color w:val="000000"/>
          <w:shd w:val="clear" w:color="auto" w:fill="FFFFFF"/>
        </w:rPr>
        <w:t xml:space="preserve">Wręczenie nagród odbędzie się podczas </w:t>
      </w:r>
      <w:r>
        <w:rPr>
          <w:color w:val="000000"/>
          <w:shd w:val="clear" w:color="auto" w:fill="FFFFFF"/>
        </w:rPr>
        <w:t>5</w:t>
      </w:r>
      <w:r w:rsidRPr="00252A0C">
        <w:rPr>
          <w:color w:val="000000"/>
          <w:shd w:val="clear" w:color="auto" w:fill="FFFFFF"/>
        </w:rPr>
        <w:t>. Forum Inteligentnego Rozwoju, które odbędzie się 2</w:t>
      </w:r>
      <w:r>
        <w:rPr>
          <w:color w:val="000000"/>
          <w:shd w:val="clear" w:color="auto" w:fill="FFFFFF"/>
        </w:rPr>
        <w:t>6</w:t>
      </w:r>
      <w:r w:rsidRPr="00252A0C">
        <w:rPr>
          <w:color w:val="000000"/>
          <w:shd w:val="clear" w:color="auto" w:fill="FFFFFF"/>
        </w:rPr>
        <w:t>-2</w:t>
      </w:r>
      <w:r>
        <w:rPr>
          <w:color w:val="000000"/>
          <w:shd w:val="clear" w:color="auto" w:fill="FFFFFF"/>
        </w:rPr>
        <w:t>7</w:t>
      </w:r>
      <w:r w:rsidRPr="00252A0C">
        <w:rPr>
          <w:color w:val="000000"/>
          <w:shd w:val="clear" w:color="auto" w:fill="FFFFFF"/>
        </w:rPr>
        <w:t xml:space="preserve"> listopada w Uniejowie. Jest to wydarzenie gospodarcze poświęcone innowacjom, inwestycjom, inteligentnemu rozwojowi i nowym technologiom, które przełożą się na inteligentny rozwój gospodarki. To międzynarodowa debata z udziałem 500 liderów inteligentnego rozwoju: innowatorów i inwestorów z sektora biznesu, nauki, samorządu, otoczenia biznesu, a także przedstawicieli władz państwowych.</w:t>
      </w:r>
    </w:p>
    <w:p w14:paraId="4883F238" w14:textId="24547E6A" w:rsidR="00B46493" w:rsidRPr="008F4157" w:rsidRDefault="00252A0C" w:rsidP="00B46493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  <w:r w:rsidRPr="00252A0C">
        <w:rPr>
          <w:color w:val="000000"/>
          <w:shd w:val="clear" w:color="auto" w:fill="FFFFFF"/>
        </w:rPr>
        <w:t xml:space="preserve">Więcej informacji o nagrodzie: </w:t>
      </w:r>
      <w:hyperlink r:id="rId10" w:history="1">
        <w:r w:rsidR="00ED2A44" w:rsidRPr="00252A0C">
          <w:rPr>
            <w:rStyle w:val="Hipercze"/>
            <w:shd w:val="clear" w:color="auto" w:fill="FFFFFF"/>
          </w:rPr>
          <w:t>https://irforum.pl/polska-nagroda-inteligentnego-rozwoju/</w:t>
        </w:r>
      </w:hyperlink>
      <w:r w:rsidR="00ED2A44">
        <w:rPr>
          <w:color w:val="000000"/>
          <w:shd w:val="clear" w:color="auto" w:fill="FFFFFF"/>
        </w:rPr>
        <w:t xml:space="preserve"> </w:t>
      </w:r>
    </w:p>
    <w:sectPr w:rsidR="00B46493" w:rsidRPr="008F4157" w:rsidSect="00CD56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6034" w14:textId="77777777" w:rsidR="004B0B70" w:rsidRDefault="004B0B70">
      <w:pPr>
        <w:spacing w:after="0" w:line="240" w:lineRule="auto"/>
      </w:pPr>
      <w:r>
        <w:separator/>
      </w:r>
    </w:p>
  </w:endnote>
  <w:endnote w:type="continuationSeparator" w:id="0">
    <w:p w14:paraId="5D4192A5" w14:textId="77777777" w:rsidR="004B0B70" w:rsidRDefault="004B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goL2-Roma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9DA1" w14:textId="77777777" w:rsidR="004B0B70" w:rsidRDefault="004B0B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5F9F6D" w14:textId="77777777" w:rsidR="004B0B70" w:rsidRDefault="004B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157"/>
    <w:multiLevelType w:val="multilevel"/>
    <w:tmpl w:val="44E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5873"/>
    <w:rsid w:val="00083884"/>
    <w:rsid w:val="00090E5C"/>
    <w:rsid w:val="00092709"/>
    <w:rsid w:val="000A1EF4"/>
    <w:rsid w:val="000A66DE"/>
    <w:rsid w:val="000B233B"/>
    <w:rsid w:val="000B5060"/>
    <w:rsid w:val="000C3F46"/>
    <w:rsid w:val="000C41D4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2F59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4F4"/>
    <w:rsid w:val="00155C38"/>
    <w:rsid w:val="001640DA"/>
    <w:rsid w:val="00171D7F"/>
    <w:rsid w:val="001726CC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A55DB"/>
    <w:rsid w:val="001B47F6"/>
    <w:rsid w:val="001B5186"/>
    <w:rsid w:val="001B658A"/>
    <w:rsid w:val="001B6FE0"/>
    <w:rsid w:val="001C572D"/>
    <w:rsid w:val="001D4EAC"/>
    <w:rsid w:val="001D7BF9"/>
    <w:rsid w:val="001E4296"/>
    <w:rsid w:val="001F7D99"/>
    <w:rsid w:val="0020003B"/>
    <w:rsid w:val="00202104"/>
    <w:rsid w:val="00212259"/>
    <w:rsid w:val="00214C9F"/>
    <w:rsid w:val="00216365"/>
    <w:rsid w:val="00222A2A"/>
    <w:rsid w:val="002245DB"/>
    <w:rsid w:val="00227665"/>
    <w:rsid w:val="0023045B"/>
    <w:rsid w:val="002322BB"/>
    <w:rsid w:val="00232FE9"/>
    <w:rsid w:val="0023384B"/>
    <w:rsid w:val="00234E05"/>
    <w:rsid w:val="00245D33"/>
    <w:rsid w:val="00247DEC"/>
    <w:rsid w:val="00252A0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08F5"/>
    <w:rsid w:val="002A25A0"/>
    <w:rsid w:val="002A4928"/>
    <w:rsid w:val="002C3628"/>
    <w:rsid w:val="002C3FE7"/>
    <w:rsid w:val="002C4B4D"/>
    <w:rsid w:val="002C5378"/>
    <w:rsid w:val="002C54C4"/>
    <w:rsid w:val="002D34ED"/>
    <w:rsid w:val="002E0328"/>
    <w:rsid w:val="002E1E38"/>
    <w:rsid w:val="002E252D"/>
    <w:rsid w:val="002E477C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97C04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35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271E"/>
    <w:rsid w:val="004970DE"/>
    <w:rsid w:val="004A4E85"/>
    <w:rsid w:val="004B0B70"/>
    <w:rsid w:val="004B295E"/>
    <w:rsid w:val="004B36EE"/>
    <w:rsid w:val="004B3919"/>
    <w:rsid w:val="004B4955"/>
    <w:rsid w:val="004B5E36"/>
    <w:rsid w:val="004C1979"/>
    <w:rsid w:val="004C2F83"/>
    <w:rsid w:val="004C5A59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18F"/>
    <w:rsid w:val="0052552F"/>
    <w:rsid w:val="00530030"/>
    <w:rsid w:val="00530254"/>
    <w:rsid w:val="00531180"/>
    <w:rsid w:val="00532A74"/>
    <w:rsid w:val="00547C98"/>
    <w:rsid w:val="005509A2"/>
    <w:rsid w:val="0056437E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6649"/>
    <w:rsid w:val="005D793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4F2A"/>
    <w:rsid w:val="00660B39"/>
    <w:rsid w:val="006611D9"/>
    <w:rsid w:val="006650E9"/>
    <w:rsid w:val="0067077B"/>
    <w:rsid w:val="0067395C"/>
    <w:rsid w:val="00683441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3134"/>
    <w:rsid w:val="00704CAA"/>
    <w:rsid w:val="0070574F"/>
    <w:rsid w:val="00707516"/>
    <w:rsid w:val="00715A22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647AB"/>
    <w:rsid w:val="00775242"/>
    <w:rsid w:val="00777A38"/>
    <w:rsid w:val="00787DC8"/>
    <w:rsid w:val="0079069D"/>
    <w:rsid w:val="00793979"/>
    <w:rsid w:val="007941AD"/>
    <w:rsid w:val="007A0390"/>
    <w:rsid w:val="007A2AA1"/>
    <w:rsid w:val="007A5E8D"/>
    <w:rsid w:val="007A617F"/>
    <w:rsid w:val="007A7AB7"/>
    <w:rsid w:val="007B0B4C"/>
    <w:rsid w:val="007B3C2A"/>
    <w:rsid w:val="007D19F1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33E3"/>
    <w:rsid w:val="0082441B"/>
    <w:rsid w:val="00826DD2"/>
    <w:rsid w:val="00826DE3"/>
    <w:rsid w:val="008279FC"/>
    <w:rsid w:val="00832C50"/>
    <w:rsid w:val="0085618B"/>
    <w:rsid w:val="00863061"/>
    <w:rsid w:val="008700C0"/>
    <w:rsid w:val="00871761"/>
    <w:rsid w:val="00876410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8F787C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65734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05BC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18D2"/>
    <w:rsid w:val="00A34E53"/>
    <w:rsid w:val="00A3542B"/>
    <w:rsid w:val="00A3769F"/>
    <w:rsid w:val="00A37D70"/>
    <w:rsid w:val="00A40DEA"/>
    <w:rsid w:val="00A42BAF"/>
    <w:rsid w:val="00A45C13"/>
    <w:rsid w:val="00A460E6"/>
    <w:rsid w:val="00A47035"/>
    <w:rsid w:val="00A47ECC"/>
    <w:rsid w:val="00A521FF"/>
    <w:rsid w:val="00A60A87"/>
    <w:rsid w:val="00A63BEA"/>
    <w:rsid w:val="00A67096"/>
    <w:rsid w:val="00A72C11"/>
    <w:rsid w:val="00A73006"/>
    <w:rsid w:val="00A764E6"/>
    <w:rsid w:val="00A95007"/>
    <w:rsid w:val="00AA607E"/>
    <w:rsid w:val="00AB2DA6"/>
    <w:rsid w:val="00AB5705"/>
    <w:rsid w:val="00AB6280"/>
    <w:rsid w:val="00AC0D2B"/>
    <w:rsid w:val="00AD3396"/>
    <w:rsid w:val="00AD48FF"/>
    <w:rsid w:val="00AD78F1"/>
    <w:rsid w:val="00AE00CD"/>
    <w:rsid w:val="00AE7774"/>
    <w:rsid w:val="00AF4F5E"/>
    <w:rsid w:val="00AF6D28"/>
    <w:rsid w:val="00B00C3B"/>
    <w:rsid w:val="00B03699"/>
    <w:rsid w:val="00B201B3"/>
    <w:rsid w:val="00B35D6D"/>
    <w:rsid w:val="00B36458"/>
    <w:rsid w:val="00B370B0"/>
    <w:rsid w:val="00B43CF7"/>
    <w:rsid w:val="00B45511"/>
    <w:rsid w:val="00B46493"/>
    <w:rsid w:val="00B50C26"/>
    <w:rsid w:val="00B51BA5"/>
    <w:rsid w:val="00B54AB9"/>
    <w:rsid w:val="00B575BB"/>
    <w:rsid w:val="00B604A1"/>
    <w:rsid w:val="00B6075E"/>
    <w:rsid w:val="00B62270"/>
    <w:rsid w:val="00B646A5"/>
    <w:rsid w:val="00B715ED"/>
    <w:rsid w:val="00B74A34"/>
    <w:rsid w:val="00B81477"/>
    <w:rsid w:val="00B8302F"/>
    <w:rsid w:val="00B85715"/>
    <w:rsid w:val="00B86069"/>
    <w:rsid w:val="00B9034C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D62DF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26081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B2D6D"/>
    <w:rsid w:val="00CC0D53"/>
    <w:rsid w:val="00CC7695"/>
    <w:rsid w:val="00CD18FB"/>
    <w:rsid w:val="00CD40BB"/>
    <w:rsid w:val="00CD56EC"/>
    <w:rsid w:val="00CD643C"/>
    <w:rsid w:val="00CE1D2E"/>
    <w:rsid w:val="00CE2D42"/>
    <w:rsid w:val="00CF23DE"/>
    <w:rsid w:val="00CF561D"/>
    <w:rsid w:val="00D01648"/>
    <w:rsid w:val="00D0739C"/>
    <w:rsid w:val="00D148E3"/>
    <w:rsid w:val="00D173CD"/>
    <w:rsid w:val="00D17AEB"/>
    <w:rsid w:val="00D26437"/>
    <w:rsid w:val="00D3389C"/>
    <w:rsid w:val="00D33F23"/>
    <w:rsid w:val="00D458A0"/>
    <w:rsid w:val="00D5030B"/>
    <w:rsid w:val="00D5058B"/>
    <w:rsid w:val="00D50CC2"/>
    <w:rsid w:val="00D60A40"/>
    <w:rsid w:val="00D618EF"/>
    <w:rsid w:val="00D6281D"/>
    <w:rsid w:val="00D647FA"/>
    <w:rsid w:val="00D64A79"/>
    <w:rsid w:val="00D65D56"/>
    <w:rsid w:val="00D6799E"/>
    <w:rsid w:val="00D74569"/>
    <w:rsid w:val="00D84BDA"/>
    <w:rsid w:val="00D923E1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809"/>
    <w:rsid w:val="00DE3DEC"/>
    <w:rsid w:val="00DE4D31"/>
    <w:rsid w:val="00DF1EFA"/>
    <w:rsid w:val="00DF2581"/>
    <w:rsid w:val="00DF3BC7"/>
    <w:rsid w:val="00DF70D6"/>
    <w:rsid w:val="00E02636"/>
    <w:rsid w:val="00E03A93"/>
    <w:rsid w:val="00E06B64"/>
    <w:rsid w:val="00E14A88"/>
    <w:rsid w:val="00E158FB"/>
    <w:rsid w:val="00E17EC8"/>
    <w:rsid w:val="00E207D3"/>
    <w:rsid w:val="00E21FD4"/>
    <w:rsid w:val="00E303B5"/>
    <w:rsid w:val="00E354A5"/>
    <w:rsid w:val="00E3754D"/>
    <w:rsid w:val="00E4196F"/>
    <w:rsid w:val="00E42FA6"/>
    <w:rsid w:val="00E443BA"/>
    <w:rsid w:val="00E46ACC"/>
    <w:rsid w:val="00E5108B"/>
    <w:rsid w:val="00E51455"/>
    <w:rsid w:val="00E5690B"/>
    <w:rsid w:val="00E57B2E"/>
    <w:rsid w:val="00E624D8"/>
    <w:rsid w:val="00E64940"/>
    <w:rsid w:val="00E6534E"/>
    <w:rsid w:val="00E6786D"/>
    <w:rsid w:val="00E728A4"/>
    <w:rsid w:val="00E73FA6"/>
    <w:rsid w:val="00E74063"/>
    <w:rsid w:val="00E77325"/>
    <w:rsid w:val="00E87B9D"/>
    <w:rsid w:val="00E92F01"/>
    <w:rsid w:val="00E9710F"/>
    <w:rsid w:val="00EA00EF"/>
    <w:rsid w:val="00EA0EC0"/>
    <w:rsid w:val="00EA1F4A"/>
    <w:rsid w:val="00EA7D63"/>
    <w:rsid w:val="00EB2155"/>
    <w:rsid w:val="00EB44F3"/>
    <w:rsid w:val="00EB7635"/>
    <w:rsid w:val="00EB7A6C"/>
    <w:rsid w:val="00EC5ED1"/>
    <w:rsid w:val="00ED2A44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D41C4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CB6"/>
  <w15:docId w15:val="{4F14DB46-CD25-48D0-A006-D5CF8E5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6E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6EC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CD56E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D56EC"/>
    <w:pPr>
      <w:spacing w:after="120"/>
    </w:pPr>
  </w:style>
  <w:style w:type="paragraph" w:styleId="Lista">
    <w:name w:val="List"/>
    <w:basedOn w:val="Textbody"/>
    <w:rsid w:val="00CD56EC"/>
  </w:style>
  <w:style w:type="paragraph" w:styleId="Legenda">
    <w:name w:val="caption"/>
    <w:basedOn w:val="Standard"/>
    <w:rsid w:val="00CD56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D56EC"/>
    <w:pPr>
      <w:suppressLineNumbers/>
    </w:pPr>
  </w:style>
  <w:style w:type="paragraph" w:styleId="Tekstdymka">
    <w:name w:val="Balloon Text"/>
    <w:basedOn w:val="Standard"/>
    <w:rsid w:val="00CD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CD56EC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CD56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D56EC"/>
    <w:rPr>
      <w:b/>
      <w:bCs/>
    </w:rPr>
  </w:style>
  <w:style w:type="paragraph" w:styleId="NormalnyWeb">
    <w:name w:val="Normal (Web)"/>
    <w:basedOn w:val="Standard"/>
    <w:uiPriority w:val="99"/>
    <w:rsid w:val="00CD56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CD56EC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D56E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D56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D56EC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CD56EC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CD56EC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CD56EC"/>
    <w:rPr>
      <w:b/>
      <w:bCs/>
    </w:rPr>
  </w:style>
  <w:style w:type="character" w:styleId="Uwydatnienie">
    <w:name w:val="Emphasis"/>
    <w:basedOn w:val="Domylnaczcionkaakapitu"/>
    <w:rsid w:val="00CD56EC"/>
    <w:rPr>
      <w:i/>
      <w:iCs/>
    </w:rPr>
  </w:style>
  <w:style w:type="character" w:customStyle="1" w:styleId="5yl5">
    <w:name w:val="_5yl5"/>
    <w:basedOn w:val="Domylnaczcionkaakapitu"/>
    <w:rsid w:val="00CD56EC"/>
  </w:style>
  <w:style w:type="character" w:customStyle="1" w:styleId="ListLabel1">
    <w:name w:val="ListLabel 1"/>
    <w:rsid w:val="00CD56EC"/>
    <w:rPr>
      <w:sz w:val="20"/>
    </w:rPr>
  </w:style>
  <w:style w:type="numbering" w:customStyle="1" w:styleId="WWNum1">
    <w:name w:val="WWNum1"/>
    <w:basedOn w:val="Bezlisty"/>
    <w:rsid w:val="00CD56E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6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rforum.pl/polska-nagroda-inteligentnego-rozwoj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26</cp:revision>
  <cp:lastPrinted>2018-02-14T11:23:00Z</cp:lastPrinted>
  <dcterms:created xsi:type="dcterms:W3CDTF">2020-04-08T14:50:00Z</dcterms:created>
  <dcterms:modified xsi:type="dcterms:W3CDTF">2020-04-09T07:38:00Z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