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3E457B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F06926">
        <w:rPr>
          <w:rFonts w:eastAsia="Calibri"/>
          <w:lang w:eastAsia="en-US"/>
        </w:rPr>
        <w:t>1</w:t>
      </w:r>
      <w:r w:rsidR="007F5DF1">
        <w:rPr>
          <w:rFonts w:eastAsia="Calibri"/>
          <w:lang w:eastAsia="en-US"/>
        </w:rPr>
        <w:t>8</w:t>
      </w:r>
      <w:r w:rsidR="00F06926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2019</w:t>
      </w:r>
    </w:p>
    <w:p w:rsidR="00832C50" w:rsidRDefault="00832C50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977C2A" w:rsidRPr="00977C2A" w:rsidRDefault="005C6C4D" w:rsidP="00977C2A">
      <w:pPr>
        <w:pStyle w:val="Standard"/>
        <w:spacing w:line="240" w:lineRule="auto"/>
        <w:jc w:val="center"/>
        <w:rPr>
          <w:b/>
          <w:bCs/>
          <w:sz w:val="24"/>
          <w:szCs w:val="24"/>
        </w:rPr>
      </w:pPr>
      <w:r w:rsidRPr="005C6C4D">
        <w:rPr>
          <w:b/>
          <w:bCs/>
          <w:sz w:val="24"/>
          <w:szCs w:val="24"/>
        </w:rPr>
        <w:t>„Uczelnie w procesie zmian. Wyzwania komunikacyjne i marketingowe”</w:t>
      </w:r>
      <w:r w:rsidRPr="005C6C4D">
        <w:rPr>
          <w:rFonts w:eastAsia="Calibri" w:cs="Times New Roman"/>
          <w:b/>
          <w:color w:val="000000"/>
          <w:kern w:val="0"/>
        </w:rPr>
        <w:t xml:space="preserve"> </w:t>
      </w:r>
      <w:r w:rsidR="00EA6B73">
        <w:rPr>
          <w:rFonts w:eastAsia="Calibri" w:cs="Times New Roman"/>
          <w:b/>
          <w:color w:val="000000"/>
          <w:kern w:val="0"/>
        </w:rPr>
        <w:t xml:space="preserve">– </w:t>
      </w:r>
      <w:r w:rsidR="00EA6B73">
        <w:rPr>
          <w:rFonts w:eastAsia="Calibri" w:cs="Times New Roman"/>
          <w:b/>
          <w:color w:val="000000"/>
          <w:kern w:val="0"/>
        </w:rPr>
        <w:br/>
        <w:t>k</w:t>
      </w:r>
      <w:r w:rsidRPr="005C6C4D">
        <w:rPr>
          <w:b/>
          <w:bCs/>
          <w:sz w:val="24"/>
          <w:szCs w:val="24"/>
        </w:rPr>
        <w:t>onferencja Stowarzyszenia „PRom”</w:t>
      </w:r>
      <w:r w:rsidR="00EA6B73">
        <w:rPr>
          <w:b/>
          <w:bCs/>
          <w:sz w:val="24"/>
          <w:szCs w:val="24"/>
        </w:rPr>
        <w:t xml:space="preserve"> na Uniwersytecie Gdańskim</w:t>
      </w:r>
    </w:p>
    <w:p w:rsidR="00AD40C5" w:rsidRPr="00AD40C5" w:rsidRDefault="001B47F6" w:rsidP="00AD40C5">
      <w:pPr>
        <w:widowControl/>
        <w:suppressAutoHyphens w:val="0"/>
        <w:autoSpaceDN/>
        <w:textAlignment w:val="auto"/>
        <w:rPr>
          <w:rFonts w:eastAsia="Calibri" w:cs="Times New Roman"/>
          <w:b/>
          <w:color w:val="000000"/>
          <w:kern w:val="0"/>
          <w:lang w:eastAsia="pl-PL"/>
        </w:rPr>
      </w:pPr>
      <w:r>
        <w:rPr>
          <w:b/>
        </w:rPr>
        <w:br/>
      </w:r>
      <w:r w:rsidR="002E3CE1">
        <w:rPr>
          <w:rFonts w:eastAsia="Calibri" w:cs="Times New Roman"/>
          <w:b/>
          <w:color w:val="000000"/>
          <w:kern w:val="0"/>
          <w:lang w:eastAsia="pl-PL"/>
        </w:rPr>
        <w:t xml:space="preserve">W dniach 20-23 października w Gdańsku odbędzie się XXXIII Konferencja </w:t>
      </w:r>
      <w:r w:rsidR="002E3CE1" w:rsidRPr="002E3CE1">
        <w:rPr>
          <w:rFonts w:eastAsia="Calibri" w:cs="Times New Roman"/>
          <w:b/>
          <w:color w:val="000000"/>
          <w:kern w:val="0"/>
          <w:lang w:eastAsia="pl-PL"/>
        </w:rPr>
        <w:t>Stowarzyszeni</w:t>
      </w:r>
      <w:r w:rsidR="002E3CE1">
        <w:rPr>
          <w:rFonts w:eastAsia="Calibri" w:cs="Times New Roman"/>
          <w:b/>
          <w:color w:val="000000"/>
          <w:kern w:val="0"/>
          <w:lang w:eastAsia="pl-PL"/>
        </w:rPr>
        <w:t>a</w:t>
      </w:r>
      <w:r w:rsidR="002E3CE1" w:rsidRPr="002E3CE1">
        <w:rPr>
          <w:rFonts w:eastAsia="Calibri" w:cs="Times New Roman"/>
          <w:b/>
          <w:color w:val="000000"/>
          <w:kern w:val="0"/>
          <w:lang w:eastAsia="pl-PL"/>
        </w:rPr>
        <w:t xml:space="preserve"> PR i Promocji Uczelni Polskich „PRom”</w:t>
      </w:r>
      <w:r w:rsidR="002E3CE1">
        <w:rPr>
          <w:rFonts w:eastAsia="Calibri" w:cs="Times New Roman"/>
          <w:b/>
          <w:color w:val="000000"/>
          <w:kern w:val="0"/>
          <w:lang w:eastAsia="pl-PL"/>
        </w:rPr>
        <w:t xml:space="preserve"> pt. </w:t>
      </w:r>
      <w:r w:rsidR="002E3CE1" w:rsidRPr="002E3CE1">
        <w:rPr>
          <w:rFonts w:eastAsia="Calibri" w:cs="Times New Roman"/>
          <w:b/>
          <w:color w:val="000000"/>
          <w:kern w:val="0"/>
          <w:lang w:eastAsia="pl-PL"/>
        </w:rPr>
        <w:t>„Uczelnie w procesie zmian. Wyzwani</w:t>
      </w:r>
      <w:r w:rsidR="002E3CE1">
        <w:rPr>
          <w:rFonts w:eastAsia="Calibri" w:cs="Times New Roman"/>
          <w:b/>
          <w:color w:val="000000"/>
          <w:kern w:val="0"/>
          <w:lang w:eastAsia="pl-PL"/>
        </w:rPr>
        <w:t>a komunikacyjne i marketingowe” organizowa</w:t>
      </w:r>
      <w:r w:rsidR="003E457B">
        <w:rPr>
          <w:rFonts w:eastAsia="Calibri" w:cs="Times New Roman"/>
          <w:b/>
          <w:color w:val="000000"/>
          <w:kern w:val="0"/>
          <w:lang w:eastAsia="pl-PL"/>
        </w:rPr>
        <w:t>na przez Stowarzyszenie „PRom” oraz</w:t>
      </w:r>
      <w:bookmarkStart w:id="0" w:name="_GoBack"/>
      <w:bookmarkEnd w:id="0"/>
      <w:r w:rsidR="002E3CE1">
        <w:rPr>
          <w:rFonts w:eastAsia="Calibri" w:cs="Times New Roman"/>
          <w:b/>
          <w:color w:val="000000"/>
          <w:kern w:val="0"/>
          <w:lang w:eastAsia="pl-PL"/>
        </w:rPr>
        <w:t xml:space="preserve"> </w:t>
      </w:r>
      <w:r w:rsidR="002E3CE1" w:rsidRPr="002E3CE1">
        <w:rPr>
          <w:rFonts w:eastAsia="Calibri" w:cs="Times New Roman"/>
          <w:b/>
          <w:color w:val="000000"/>
          <w:kern w:val="0"/>
          <w:lang w:eastAsia="pl-PL"/>
        </w:rPr>
        <w:t>Ministerstwo Nauki i Szkolnictwa Wyższego</w:t>
      </w:r>
      <w:r w:rsidR="00442B7A">
        <w:rPr>
          <w:rFonts w:eastAsia="Calibri" w:cs="Times New Roman"/>
          <w:b/>
          <w:color w:val="000000"/>
          <w:kern w:val="0"/>
          <w:lang w:eastAsia="pl-PL"/>
        </w:rPr>
        <w:t xml:space="preserve">. Partnerem wydarzenia </w:t>
      </w:r>
      <w:r w:rsidR="002E3CE1">
        <w:rPr>
          <w:rFonts w:eastAsia="Calibri" w:cs="Times New Roman"/>
          <w:b/>
          <w:color w:val="000000"/>
          <w:kern w:val="0"/>
          <w:lang w:eastAsia="pl-PL"/>
        </w:rPr>
        <w:t xml:space="preserve">jest Uniwersytet Gdański. </w:t>
      </w:r>
    </w:p>
    <w:p w:rsidR="00AD40C5" w:rsidRPr="00AD40C5" w:rsidRDefault="00AD40C5" w:rsidP="00AD40C5">
      <w:pPr>
        <w:widowControl/>
        <w:suppressAutoHyphens w:val="0"/>
        <w:autoSpaceDN/>
        <w:textAlignment w:val="auto"/>
        <w:rPr>
          <w:rFonts w:eastAsia="Calibri" w:cs="Times New Roman"/>
          <w:color w:val="000000"/>
          <w:kern w:val="0"/>
          <w:u w:val="single"/>
          <w:lang w:eastAsia="pl-PL"/>
        </w:rPr>
      </w:pPr>
      <w:r w:rsidRPr="00AD40C5">
        <w:rPr>
          <w:rFonts w:eastAsia="Calibri" w:cs="Times New Roman"/>
          <w:color w:val="000000"/>
          <w:kern w:val="0"/>
          <w:u w:val="single"/>
          <w:lang w:eastAsia="pl-PL"/>
        </w:rPr>
        <w:t>Informacja od organizatorów:</w:t>
      </w:r>
    </w:p>
    <w:p w:rsidR="00CA3B0F" w:rsidRDefault="00CA3B0F" w:rsidP="00AD40C5">
      <w:pPr>
        <w:pStyle w:val="Standard"/>
        <w:spacing w:after="0" w:line="240" w:lineRule="auto"/>
      </w:pPr>
      <w:r w:rsidRPr="00CA3B0F">
        <w:t>Patronat honorowy nad Konferencją sprawuje Ministerstwo Nauki i Szkolnictwa Wyższego oraz Rektor Uniwersytetu Gdańskiego.</w:t>
      </w:r>
      <w:r>
        <w:t xml:space="preserve"> </w:t>
      </w:r>
      <w:r w:rsidRPr="00CA3B0F">
        <w:t xml:space="preserve">Tegoroczny tytuł konferencji </w:t>
      </w:r>
      <w:r w:rsidR="00E80FC8">
        <w:t>„</w:t>
      </w:r>
      <w:r w:rsidRPr="00CA3B0F">
        <w:t>Uczelnie w procesie zmian – wyzwania komunikacyjne i marketingowe</w:t>
      </w:r>
      <w:r w:rsidR="00E80FC8">
        <w:t>”</w:t>
      </w:r>
      <w:r w:rsidRPr="00CA3B0F">
        <w:t xml:space="preserve"> jest związany ze zmianami, jakie na uczelnie nałożyła nowa ustawa Prawo o szkolnictwie wyższym i nauce oraz wyzwaniami, jakie stanęły przed osobami odpowiedzialnymi za public relations i marketing.</w:t>
      </w:r>
      <w:r>
        <w:t xml:space="preserve"> </w:t>
      </w:r>
    </w:p>
    <w:p w:rsidR="00CA3B0F" w:rsidRDefault="00CA3B0F" w:rsidP="00AD40C5">
      <w:pPr>
        <w:pStyle w:val="Standard"/>
        <w:spacing w:after="0" w:line="240" w:lineRule="auto"/>
      </w:pPr>
    </w:p>
    <w:p w:rsidR="00CA3B0F" w:rsidRDefault="00CA3B0F" w:rsidP="00AD40C5">
      <w:pPr>
        <w:pStyle w:val="Standard"/>
        <w:spacing w:after="0" w:line="240" w:lineRule="auto"/>
      </w:pPr>
      <w:r>
        <w:t xml:space="preserve">Wydarzenie jest dedykowane </w:t>
      </w:r>
      <w:r w:rsidRPr="00CA3B0F">
        <w:t>pracownik</w:t>
      </w:r>
      <w:r>
        <w:t>om biur promocji, rzecznikom prasowych oraz wszystkim osobom</w:t>
      </w:r>
      <w:r w:rsidRPr="00CA3B0F">
        <w:t>, które w codziennej pracy kształtują politykę informacyjną uczelni i mają wpływ na kreowanie jej wizerunku.</w:t>
      </w:r>
      <w:r>
        <w:t xml:space="preserve"> </w:t>
      </w:r>
      <w:r w:rsidRPr="00CA3B0F">
        <w:t>Konferencje Stowarzyszenia „PRom” koncentrują się na podnoszeni</w:t>
      </w:r>
      <w:r>
        <w:t>u kompetencji kadry administra</w:t>
      </w:r>
      <w:r w:rsidRPr="00CA3B0F">
        <w:t>cyjnej, odpowiedzialnej na uczelniach za politykę informacyjną, komunikację i marketing, szczególnie pracowników biur promocji, marketingu i rzeczników prasowych. Są również okazją do wymiany doświadczeń, integracji środowiska akademickiego i wypracowania wspólnych rozwiązań w zakresie PR, służących lepszemu wizerunkowi uczelni i nauki.</w:t>
      </w:r>
    </w:p>
    <w:p w:rsidR="00CA3B0F" w:rsidRDefault="00CA3B0F" w:rsidP="00AD40C5">
      <w:pPr>
        <w:pStyle w:val="Standard"/>
        <w:spacing w:after="0" w:line="240" w:lineRule="auto"/>
      </w:pPr>
    </w:p>
    <w:p w:rsidR="00977C2A" w:rsidRDefault="00CA3B0F" w:rsidP="00AD40C5">
      <w:pPr>
        <w:pStyle w:val="Standard"/>
        <w:spacing w:after="0" w:line="240" w:lineRule="auto"/>
      </w:pPr>
      <w:r w:rsidRPr="00CA3B0F">
        <w:t xml:space="preserve">Podczas </w:t>
      </w:r>
      <w:r w:rsidR="00E80FC8">
        <w:t>najbliższej k</w:t>
      </w:r>
      <w:r w:rsidRPr="00CA3B0F">
        <w:t>onferencji uczestnicy będą mogli wybierać warsztaty spośród dwóch ścieżek tematycznych – PR-owej oraz marketingowo-promocyjnej, których wspólnym mianownikiem będzie temat zmian i wyzwań komunikacyjno-marketingowych.</w:t>
      </w:r>
      <w:r>
        <w:t xml:space="preserve"> </w:t>
      </w:r>
    </w:p>
    <w:p w:rsidR="00E80FC8" w:rsidRDefault="00E80FC8" w:rsidP="00AD40C5">
      <w:pPr>
        <w:pStyle w:val="Standard"/>
        <w:spacing w:after="0" w:line="240" w:lineRule="auto"/>
      </w:pPr>
    </w:p>
    <w:p w:rsidR="00E80FC8" w:rsidRDefault="00E80FC8" w:rsidP="00AD40C5">
      <w:pPr>
        <w:pStyle w:val="Standard"/>
        <w:spacing w:after="0" w:line="240" w:lineRule="auto"/>
      </w:pPr>
      <w:r>
        <w:t xml:space="preserve">Więcej informacji o wydarzeniu: </w:t>
      </w:r>
      <w:hyperlink r:id="rId10" w:history="1">
        <w:r w:rsidRPr="003E6BBC">
          <w:rPr>
            <w:rStyle w:val="Hipercze"/>
          </w:rPr>
          <w:t>http://prom.edu.pl/pl/konferencje/2019-xxxiii-konferencja-gdansk</w:t>
        </w:r>
      </w:hyperlink>
      <w:r>
        <w:t xml:space="preserve"> </w:t>
      </w:r>
    </w:p>
    <w:p w:rsidR="00E80FC8" w:rsidRPr="00CA3B0F" w:rsidRDefault="00E80FC8" w:rsidP="00AD40C5">
      <w:pPr>
        <w:pStyle w:val="Standard"/>
        <w:spacing w:after="0" w:line="240" w:lineRule="auto"/>
      </w:pPr>
    </w:p>
    <w:p w:rsidR="007A5E8D" w:rsidRPr="00F94B85" w:rsidRDefault="007A5E8D">
      <w:pPr>
        <w:pStyle w:val="Standard"/>
        <w:spacing w:after="0" w:line="240" w:lineRule="auto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15" w:rsidRDefault="004E2B15">
      <w:pPr>
        <w:spacing w:after="0" w:line="240" w:lineRule="auto"/>
      </w:pPr>
      <w:r>
        <w:separator/>
      </w:r>
    </w:p>
  </w:endnote>
  <w:endnote w:type="continuationSeparator" w:id="0">
    <w:p w:rsidR="004E2B15" w:rsidRDefault="004E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15" w:rsidRDefault="004E2B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B15" w:rsidRDefault="004E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A4E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C3F46"/>
    <w:rsid w:val="000D3658"/>
    <w:rsid w:val="000D446F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B47F6"/>
    <w:rsid w:val="001B5186"/>
    <w:rsid w:val="001C572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C3628"/>
    <w:rsid w:val="002C3FE7"/>
    <w:rsid w:val="002C4B4D"/>
    <w:rsid w:val="002C54C4"/>
    <w:rsid w:val="002E0328"/>
    <w:rsid w:val="002E1E38"/>
    <w:rsid w:val="002E3CE1"/>
    <w:rsid w:val="00311203"/>
    <w:rsid w:val="00314B05"/>
    <w:rsid w:val="00322B85"/>
    <w:rsid w:val="00325571"/>
    <w:rsid w:val="003275E8"/>
    <w:rsid w:val="00331A48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E457B"/>
    <w:rsid w:val="003E53E6"/>
    <w:rsid w:val="003F100A"/>
    <w:rsid w:val="003F728D"/>
    <w:rsid w:val="004056B4"/>
    <w:rsid w:val="00420887"/>
    <w:rsid w:val="004277B5"/>
    <w:rsid w:val="0044156F"/>
    <w:rsid w:val="00441E77"/>
    <w:rsid w:val="00442B7A"/>
    <w:rsid w:val="0045226E"/>
    <w:rsid w:val="00470D90"/>
    <w:rsid w:val="004716B4"/>
    <w:rsid w:val="00472612"/>
    <w:rsid w:val="004737F7"/>
    <w:rsid w:val="004911E9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E2B15"/>
    <w:rsid w:val="004E59AB"/>
    <w:rsid w:val="00530030"/>
    <w:rsid w:val="00532A74"/>
    <w:rsid w:val="00547C98"/>
    <w:rsid w:val="005509A2"/>
    <w:rsid w:val="00567DF2"/>
    <w:rsid w:val="00572003"/>
    <w:rsid w:val="005725C6"/>
    <w:rsid w:val="005823A0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C25F9"/>
    <w:rsid w:val="005C3CE7"/>
    <w:rsid w:val="005C578D"/>
    <w:rsid w:val="005C6C4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650E9"/>
    <w:rsid w:val="0067077B"/>
    <w:rsid w:val="00672E54"/>
    <w:rsid w:val="0067395C"/>
    <w:rsid w:val="006B5E90"/>
    <w:rsid w:val="006B75A4"/>
    <w:rsid w:val="006C3372"/>
    <w:rsid w:val="006C3A91"/>
    <w:rsid w:val="006C3E2A"/>
    <w:rsid w:val="006D2BCA"/>
    <w:rsid w:val="006D3DAA"/>
    <w:rsid w:val="006D55EF"/>
    <w:rsid w:val="006E74D5"/>
    <w:rsid w:val="006F6CFC"/>
    <w:rsid w:val="00700420"/>
    <w:rsid w:val="00704CAA"/>
    <w:rsid w:val="0070574F"/>
    <w:rsid w:val="007252B8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58D9"/>
    <w:rsid w:val="007F5DF1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DE5"/>
    <w:rsid w:val="008B194E"/>
    <w:rsid w:val="008D152C"/>
    <w:rsid w:val="008D5F80"/>
    <w:rsid w:val="008F0175"/>
    <w:rsid w:val="008F64A3"/>
    <w:rsid w:val="008F7152"/>
    <w:rsid w:val="00904955"/>
    <w:rsid w:val="009100D1"/>
    <w:rsid w:val="00911F5F"/>
    <w:rsid w:val="0092109C"/>
    <w:rsid w:val="00931C32"/>
    <w:rsid w:val="009361D0"/>
    <w:rsid w:val="009567D5"/>
    <w:rsid w:val="00971C92"/>
    <w:rsid w:val="00972FD4"/>
    <w:rsid w:val="00977C2A"/>
    <w:rsid w:val="00981A20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5C13"/>
    <w:rsid w:val="00A47ECC"/>
    <w:rsid w:val="00A50304"/>
    <w:rsid w:val="00A521FF"/>
    <w:rsid w:val="00A63BEA"/>
    <w:rsid w:val="00A95007"/>
    <w:rsid w:val="00AB2DA6"/>
    <w:rsid w:val="00AB5705"/>
    <w:rsid w:val="00AD40C5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7710"/>
    <w:rsid w:val="00C67F3F"/>
    <w:rsid w:val="00C71317"/>
    <w:rsid w:val="00C940CB"/>
    <w:rsid w:val="00C96CA3"/>
    <w:rsid w:val="00CA3B0F"/>
    <w:rsid w:val="00CB2C9B"/>
    <w:rsid w:val="00CE1D2E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80FC8"/>
    <w:rsid w:val="00E92F01"/>
    <w:rsid w:val="00E9710F"/>
    <w:rsid w:val="00EA00EF"/>
    <w:rsid w:val="00EA6B73"/>
    <w:rsid w:val="00EB2155"/>
    <w:rsid w:val="00EB44F3"/>
    <w:rsid w:val="00EB7A6C"/>
    <w:rsid w:val="00EC5ED1"/>
    <w:rsid w:val="00EE42C1"/>
    <w:rsid w:val="00EE568A"/>
    <w:rsid w:val="00EF7F34"/>
    <w:rsid w:val="00F06926"/>
    <w:rsid w:val="00F14B8E"/>
    <w:rsid w:val="00F233D2"/>
    <w:rsid w:val="00F3635C"/>
    <w:rsid w:val="00F41E1B"/>
    <w:rsid w:val="00F43862"/>
    <w:rsid w:val="00F82D0B"/>
    <w:rsid w:val="00F94B85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m.edu.pl/pl/konferencje/2019-xxxiii-konferencja-gda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A5631F71</Template>
  <TotalTime>179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158</cp:revision>
  <cp:lastPrinted>2018-02-14T11:23:00Z</cp:lastPrinted>
  <dcterms:created xsi:type="dcterms:W3CDTF">2019-09-02T10:20:00Z</dcterms:created>
  <dcterms:modified xsi:type="dcterms:W3CDTF">2019-10-18T08:33:00Z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