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57" w:rsidRDefault="00271873">
      <w:pPr>
        <w:pStyle w:val="Standard"/>
        <w:spacing w:after="0" w:line="240" w:lineRule="auto"/>
        <w:ind w:left="6372"/>
        <w:jc w:val="both"/>
      </w:pPr>
      <w:r>
        <w:rPr>
          <w:b/>
          <w:bCs/>
          <w:smallCaps/>
          <w:noProof/>
        </w:rPr>
        <w:drawing>
          <wp:inline distT="0" distB="0" distL="0" distR="0" wp14:anchorId="73EAEE25" wp14:editId="16BF05B1">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rsidR="006E74D5" w:rsidRDefault="006E74D5">
      <w:pPr>
        <w:pStyle w:val="Standard"/>
        <w:spacing w:after="0"/>
        <w:rPr>
          <w:rFonts w:eastAsia="Calibri"/>
          <w:color w:val="000000"/>
          <w:sz w:val="20"/>
          <w:szCs w:val="20"/>
          <w:lang w:eastAsia="en-US"/>
        </w:rPr>
      </w:pPr>
      <w:r>
        <w:rPr>
          <w:rFonts w:eastAsia="Calibri"/>
          <w:color w:val="000000"/>
          <w:sz w:val="20"/>
          <w:szCs w:val="20"/>
          <w:lang w:eastAsia="en-US"/>
        </w:rPr>
        <w:t>Monika Rogo</w:t>
      </w:r>
    </w:p>
    <w:p w:rsidR="007F4B57" w:rsidRDefault="00092709">
      <w:pPr>
        <w:pStyle w:val="Standard"/>
        <w:spacing w:after="0"/>
        <w:rPr>
          <w:rFonts w:eastAsia="Calibri"/>
          <w:color w:val="000000"/>
          <w:sz w:val="20"/>
          <w:szCs w:val="20"/>
          <w:lang w:eastAsia="en-US"/>
        </w:rPr>
      </w:pPr>
      <w:r>
        <w:rPr>
          <w:rFonts w:eastAsia="Calibri"/>
          <w:color w:val="000000"/>
          <w:sz w:val="20"/>
          <w:szCs w:val="20"/>
          <w:lang w:eastAsia="en-US"/>
        </w:rPr>
        <w:t>Biuro Rzecznika Prasowego</w:t>
      </w:r>
      <w:r w:rsidR="006037EB">
        <w:rPr>
          <w:rFonts w:eastAsia="Calibri"/>
          <w:color w:val="000000"/>
          <w:sz w:val="20"/>
          <w:szCs w:val="20"/>
          <w:lang w:eastAsia="en-US"/>
        </w:rPr>
        <w:t xml:space="preserve"> Uniwersytetu Gdańskiego</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ul. Bażyńskiego 8</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80-309 Gdańsk</w:t>
      </w:r>
    </w:p>
    <w:p w:rsidR="007F4B57" w:rsidRDefault="006037EB">
      <w:pPr>
        <w:pStyle w:val="Standard"/>
        <w:spacing w:after="0"/>
        <w:rPr>
          <w:rFonts w:eastAsia="Calibri"/>
          <w:color w:val="000000"/>
          <w:sz w:val="20"/>
          <w:szCs w:val="20"/>
          <w:lang w:eastAsia="en-US"/>
        </w:rPr>
      </w:pPr>
      <w:r>
        <w:rPr>
          <w:rFonts w:eastAsia="Calibri"/>
          <w:color w:val="000000"/>
          <w:sz w:val="20"/>
          <w:szCs w:val="20"/>
          <w:lang w:eastAsia="en-US"/>
        </w:rPr>
        <w:t>tel.: (58) 523 25 84</w:t>
      </w:r>
    </w:p>
    <w:p w:rsidR="007F4B57" w:rsidRDefault="006037EB">
      <w:pPr>
        <w:pStyle w:val="Standard"/>
        <w:spacing w:after="0"/>
      </w:pPr>
      <w:r w:rsidRPr="00E02636">
        <w:rPr>
          <w:rFonts w:eastAsia="Calibri"/>
          <w:color w:val="000000"/>
          <w:sz w:val="20"/>
          <w:szCs w:val="20"/>
          <w:lang w:eastAsia="en-US"/>
        </w:rPr>
        <w:t>e-mail</w:t>
      </w:r>
      <w:r w:rsidR="008F0175" w:rsidRPr="00E02636">
        <w:rPr>
          <w:rFonts w:eastAsia="Calibri"/>
          <w:color w:val="000000"/>
          <w:sz w:val="20"/>
          <w:szCs w:val="20"/>
          <w:lang w:eastAsia="en-US"/>
        </w:rPr>
        <w:t>:</w:t>
      </w:r>
      <w:r w:rsidRPr="00E02636">
        <w:rPr>
          <w:rFonts w:eastAsia="Calibri"/>
          <w:color w:val="000000"/>
          <w:sz w:val="20"/>
          <w:szCs w:val="20"/>
          <w:lang w:eastAsia="en-US"/>
        </w:rPr>
        <w:t xml:space="preserve"> </w:t>
      </w:r>
      <w:hyperlink r:id="rId8" w:history="1">
        <w:r w:rsidRPr="00E02636">
          <w:rPr>
            <w:rFonts w:eastAsia="Calibri"/>
            <w:color w:val="0000FF"/>
            <w:sz w:val="20"/>
            <w:szCs w:val="20"/>
            <w:u w:val="single"/>
            <w:lang w:eastAsia="en-US"/>
          </w:rPr>
          <w:t>monika.rogo@ug.edu.pl</w:t>
        </w:r>
      </w:hyperlink>
    </w:p>
    <w:p w:rsidR="007F4B57" w:rsidRDefault="00F37D45">
      <w:pPr>
        <w:pStyle w:val="Standard"/>
        <w:spacing w:after="0"/>
      </w:pPr>
      <w:hyperlink r:id="rId9" w:history="1">
        <w:r w:rsidR="006037EB" w:rsidRPr="00E02636">
          <w:rPr>
            <w:rFonts w:eastAsia="Calibri"/>
            <w:color w:val="0000FF"/>
            <w:sz w:val="20"/>
            <w:szCs w:val="20"/>
            <w:u w:val="single"/>
            <w:lang w:eastAsia="en-US"/>
          </w:rPr>
          <w:t>http://www.ug.edu.pl/pl</w:t>
        </w:r>
      </w:hyperlink>
    </w:p>
    <w:p w:rsidR="007F4B57" w:rsidRPr="00E02636" w:rsidRDefault="007F4B57">
      <w:pPr>
        <w:pStyle w:val="Standard"/>
        <w:spacing w:after="0" w:line="240" w:lineRule="auto"/>
        <w:rPr>
          <w:rFonts w:eastAsia="Calibri"/>
          <w:color w:val="000000"/>
          <w:lang w:eastAsia="en-US"/>
        </w:rPr>
      </w:pPr>
    </w:p>
    <w:p w:rsidR="00BD2E1B" w:rsidRDefault="005A362F">
      <w:pPr>
        <w:pStyle w:val="Standard"/>
        <w:spacing w:after="0" w:line="240" w:lineRule="auto"/>
        <w:rPr>
          <w:rFonts w:eastAsia="Calibri"/>
          <w:lang w:eastAsia="en-US"/>
        </w:rPr>
      </w:pPr>
      <w:r>
        <w:rPr>
          <w:rFonts w:eastAsia="Calibri"/>
          <w:lang w:eastAsia="en-US"/>
        </w:rPr>
        <w:t xml:space="preserve">Gdańsk, </w:t>
      </w:r>
      <w:r w:rsidR="00B71BF1">
        <w:rPr>
          <w:rFonts w:eastAsia="Calibri"/>
          <w:lang w:eastAsia="en-US"/>
        </w:rPr>
        <w:t>11</w:t>
      </w:r>
      <w:r w:rsidR="005B1960">
        <w:rPr>
          <w:rFonts w:eastAsia="Calibri"/>
          <w:lang w:eastAsia="en-US"/>
        </w:rPr>
        <w:t xml:space="preserve"> maja</w:t>
      </w:r>
      <w:r w:rsidR="00441E77">
        <w:rPr>
          <w:rFonts w:eastAsia="Calibri"/>
          <w:lang w:eastAsia="en-US"/>
        </w:rPr>
        <w:t xml:space="preserve"> 2019</w:t>
      </w:r>
    </w:p>
    <w:p w:rsidR="00832C50" w:rsidRDefault="00832C50">
      <w:pPr>
        <w:pStyle w:val="Standard"/>
        <w:spacing w:after="0" w:line="240" w:lineRule="auto"/>
        <w:rPr>
          <w:b/>
        </w:rPr>
      </w:pPr>
    </w:p>
    <w:p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rsidR="009F1C55" w:rsidRDefault="009F1C55">
      <w:pPr>
        <w:pStyle w:val="Standard"/>
        <w:spacing w:after="0" w:line="240" w:lineRule="auto"/>
        <w:jc w:val="center"/>
        <w:rPr>
          <w:b/>
          <w:sz w:val="24"/>
          <w:szCs w:val="24"/>
        </w:rPr>
      </w:pPr>
    </w:p>
    <w:p w:rsidR="00B71BF1" w:rsidRPr="00B71BF1" w:rsidRDefault="00B71BF1" w:rsidP="00B71BF1">
      <w:pPr>
        <w:pStyle w:val="Standard"/>
        <w:spacing w:after="0"/>
        <w:jc w:val="center"/>
        <w:rPr>
          <w:b/>
          <w:bCs/>
          <w:sz w:val="24"/>
          <w:szCs w:val="24"/>
        </w:rPr>
      </w:pPr>
      <w:r w:rsidRPr="00B71BF1">
        <w:rPr>
          <w:b/>
          <w:bCs/>
          <w:sz w:val="24"/>
          <w:szCs w:val="24"/>
        </w:rPr>
        <w:t xml:space="preserve">XI </w:t>
      </w:r>
      <w:r w:rsidR="008228B7">
        <w:rPr>
          <w:b/>
          <w:bCs/>
          <w:sz w:val="24"/>
          <w:szCs w:val="24"/>
        </w:rPr>
        <w:t xml:space="preserve">Pomorski </w:t>
      </w:r>
      <w:r w:rsidRPr="00B71BF1">
        <w:rPr>
          <w:b/>
          <w:bCs/>
          <w:sz w:val="24"/>
          <w:szCs w:val="24"/>
        </w:rPr>
        <w:t>Kongres Obywatelski na Uniwersytecie Gdańskim</w:t>
      </w:r>
    </w:p>
    <w:p w:rsidR="007F4B57" w:rsidRDefault="007F4B57" w:rsidP="00DF70D6">
      <w:pPr>
        <w:pStyle w:val="Standard"/>
        <w:spacing w:after="0" w:line="240" w:lineRule="auto"/>
        <w:jc w:val="center"/>
        <w:rPr>
          <w:b/>
          <w:lang w:val="de-DE"/>
        </w:rPr>
      </w:pPr>
    </w:p>
    <w:p w:rsidR="00B71BF1" w:rsidRDefault="00B71BF1" w:rsidP="00B71BF1">
      <w:pPr>
        <w:pStyle w:val="Standard"/>
        <w:spacing w:line="240" w:lineRule="auto"/>
        <w:rPr>
          <w:b/>
        </w:rPr>
      </w:pPr>
      <w:r w:rsidRPr="00B71BF1">
        <w:rPr>
          <w:b/>
          <w:bCs/>
        </w:rPr>
        <w:t xml:space="preserve">„Partnerskie Pomorze dla demokracji i rozwoju” </w:t>
      </w:r>
      <w:r w:rsidRPr="00B71BF1">
        <w:rPr>
          <w:b/>
        </w:rPr>
        <w:t xml:space="preserve">– pod takim hasłem </w:t>
      </w:r>
      <w:r>
        <w:rPr>
          <w:b/>
        </w:rPr>
        <w:t xml:space="preserve">odbywa się dzisiaj </w:t>
      </w:r>
      <w:r w:rsidRPr="00B71BF1">
        <w:rPr>
          <w:b/>
        </w:rPr>
        <w:t xml:space="preserve">XI </w:t>
      </w:r>
      <w:r w:rsidR="008228B7">
        <w:rPr>
          <w:b/>
        </w:rPr>
        <w:t xml:space="preserve">Pomorski </w:t>
      </w:r>
      <w:bookmarkStart w:id="0" w:name="_GoBack"/>
      <w:bookmarkEnd w:id="0"/>
      <w:r w:rsidRPr="00B71BF1">
        <w:rPr>
          <w:b/>
        </w:rPr>
        <w:t>Kongres Obywatelski na Uniwersytecie Gdańskim</w:t>
      </w:r>
      <w:r>
        <w:rPr>
          <w:b/>
        </w:rPr>
        <w:t xml:space="preserve">. </w:t>
      </w:r>
      <w:r w:rsidR="004B2691">
        <w:rPr>
          <w:b/>
        </w:rPr>
        <w:t>Inicjatorem i o</w:t>
      </w:r>
      <w:r w:rsidR="00F37D45">
        <w:rPr>
          <w:b/>
        </w:rPr>
        <w:t>rganizatorem wydarzenia jest Instytut Badań nad Gospodarką Rynkową. Wśród prelegentów występują m.in.</w:t>
      </w:r>
      <w:r w:rsidR="000768F0">
        <w:rPr>
          <w:b/>
        </w:rPr>
        <w:t>:</w:t>
      </w:r>
      <w:r w:rsidR="00F37D45">
        <w:rPr>
          <w:b/>
        </w:rPr>
        <w:t xml:space="preserve"> prof. Jerzy Bralczyk </w:t>
      </w:r>
      <w:r w:rsidR="000768F0">
        <w:rPr>
          <w:b/>
        </w:rPr>
        <w:t xml:space="preserve">i </w:t>
      </w:r>
      <w:r w:rsidR="00F37D45">
        <w:rPr>
          <w:b/>
        </w:rPr>
        <w:t>prof. Adam D. Rotfeld z Uniwersytetu W</w:t>
      </w:r>
      <w:r w:rsidR="00F37D45" w:rsidRPr="00F37D45">
        <w:rPr>
          <w:b/>
        </w:rPr>
        <w:t>arszawskiego</w:t>
      </w:r>
      <w:r w:rsidR="00DB7E22">
        <w:rPr>
          <w:b/>
        </w:rPr>
        <w:t xml:space="preserve">, </w:t>
      </w:r>
      <w:r w:rsidR="00F37D45">
        <w:rPr>
          <w:b/>
        </w:rPr>
        <w:t>prof</w:t>
      </w:r>
      <w:r w:rsidR="00DB7E22">
        <w:rPr>
          <w:b/>
        </w:rPr>
        <w:t xml:space="preserve">. Cezary Obracht-Prondzyński </w:t>
      </w:r>
      <w:r w:rsidR="00DB7E22" w:rsidRPr="00DB7E22">
        <w:rPr>
          <w:b/>
        </w:rPr>
        <w:t xml:space="preserve">z Uniwersytetu </w:t>
      </w:r>
      <w:r w:rsidR="00DB7E22">
        <w:rPr>
          <w:b/>
        </w:rPr>
        <w:t>Gdańskiego oraz Jan F. Staniłko z Ministerstwa Przedsiębiorczości i Technologii.</w:t>
      </w:r>
    </w:p>
    <w:p w:rsidR="00E64940" w:rsidRPr="00E64940" w:rsidRDefault="00E64940" w:rsidP="00E64940">
      <w:pPr>
        <w:widowControl/>
        <w:spacing w:after="0" w:line="240" w:lineRule="auto"/>
        <w:rPr>
          <w:rFonts w:eastAsia="Calibri" w:cs="Times New Roman"/>
          <w:kern w:val="0"/>
        </w:rPr>
      </w:pPr>
      <w:r w:rsidRPr="00E64940">
        <w:rPr>
          <w:rFonts w:eastAsia="Calibri"/>
          <w:kern w:val="0"/>
        </w:rPr>
        <w:t>Czas:</w:t>
      </w:r>
      <w:r w:rsidRPr="00E64940">
        <w:rPr>
          <w:rFonts w:eastAsia="Calibri"/>
          <w:b/>
          <w:kern w:val="0"/>
        </w:rPr>
        <w:t xml:space="preserve"> </w:t>
      </w:r>
      <w:r w:rsidR="007A617F">
        <w:rPr>
          <w:rFonts w:eastAsia="Calibri"/>
          <w:b/>
          <w:kern w:val="0"/>
        </w:rPr>
        <w:t>1</w:t>
      </w:r>
      <w:r w:rsidR="00B71BF1">
        <w:rPr>
          <w:rFonts w:eastAsia="Calibri"/>
          <w:b/>
          <w:kern w:val="0"/>
        </w:rPr>
        <w:t>1</w:t>
      </w:r>
      <w:r w:rsidR="001529C4">
        <w:rPr>
          <w:rFonts w:eastAsia="Calibri"/>
          <w:b/>
          <w:kern w:val="0"/>
        </w:rPr>
        <w:t xml:space="preserve"> maja</w:t>
      </w:r>
      <w:r w:rsidR="00D74569">
        <w:rPr>
          <w:rFonts w:eastAsia="Calibri"/>
          <w:b/>
          <w:kern w:val="0"/>
        </w:rPr>
        <w:t xml:space="preserve"> 201</w:t>
      </w:r>
      <w:r w:rsidR="00B85715">
        <w:rPr>
          <w:rFonts w:eastAsia="Calibri"/>
          <w:b/>
          <w:kern w:val="0"/>
        </w:rPr>
        <w:t>9</w:t>
      </w:r>
      <w:r w:rsidR="00365A90">
        <w:rPr>
          <w:rFonts w:eastAsia="Calibri"/>
          <w:b/>
          <w:kern w:val="0"/>
        </w:rPr>
        <w:t>, godz. 1</w:t>
      </w:r>
      <w:r w:rsidR="00AE58BE">
        <w:rPr>
          <w:rFonts w:eastAsia="Calibri"/>
          <w:b/>
          <w:kern w:val="0"/>
        </w:rPr>
        <w:t>0.00-17.30</w:t>
      </w:r>
    </w:p>
    <w:p w:rsidR="006D55EF" w:rsidRDefault="00E64940" w:rsidP="006D55EF">
      <w:pPr>
        <w:widowControl/>
        <w:spacing w:after="0" w:line="240" w:lineRule="auto"/>
        <w:rPr>
          <w:rFonts w:ascii="Arial" w:hAnsi="Arial" w:cs="Arial"/>
          <w:b/>
          <w:sz w:val="20"/>
          <w:szCs w:val="20"/>
          <w:shd w:val="clear" w:color="auto" w:fill="FEFEFE"/>
        </w:rPr>
      </w:pPr>
      <w:r w:rsidRPr="00E64940">
        <w:rPr>
          <w:rFonts w:eastAsia="Calibri"/>
          <w:bCs/>
          <w:kern w:val="0"/>
        </w:rPr>
        <w:t>Miejsce:</w:t>
      </w:r>
      <w:r w:rsidR="00E02636">
        <w:rPr>
          <w:rFonts w:eastAsia="Calibri"/>
          <w:b/>
          <w:bCs/>
          <w:kern w:val="0"/>
        </w:rPr>
        <w:t xml:space="preserve"> </w:t>
      </w:r>
      <w:r w:rsidR="006B1472">
        <w:rPr>
          <w:rFonts w:eastAsia="Calibri"/>
          <w:b/>
          <w:bCs/>
          <w:kern w:val="0"/>
        </w:rPr>
        <w:t>Wydział</w:t>
      </w:r>
      <w:r w:rsidR="007A617F">
        <w:rPr>
          <w:rFonts w:eastAsia="Calibri"/>
          <w:b/>
          <w:bCs/>
          <w:kern w:val="0"/>
        </w:rPr>
        <w:t xml:space="preserve"> </w:t>
      </w:r>
      <w:r w:rsidR="00B71BF1">
        <w:rPr>
          <w:rFonts w:eastAsia="Calibri"/>
          <w:b/>
          <w:bCs/>
          <w:kern w:val="0"/>
        </w:rPr>
        <w:t>Nauk Społecznych UG</w:t>
      </w:r>
      <w:r w:rsidR="001529C4" w:rsidRPr="001529C4">
        <w:rPr>
          <w:rFonts w:ascii="Arial" w:hAnsi="Arial" w:cs="Arial"/>
          <w:b/>
          <w:sz w:val="20"/>
          <w:szCs w:val="20"/>
          <w:shd w:val="clear" w:color="auto" w:fill="FEFEFE"/>
        </w:rPr>
        <w:t xml:space="preserve">, </w:t>
      </w:r>
      <w:r w:rsidR="007A617F">
        <w:rPr>
          <w:rFonts w:ascii="Arial" w:hAnsi="Arial" w:cs="Arial"/>
          <w:b/>
          <w:sz w:val="20"/>
          <w:szCs w:val="20"/>
          <w:shd w:val="clear" w:color="auto" w:fill="FEFEFE"/>
        </w:rPr>
        <w:t>Gdańsk</w:t>
      </w:r>
      <w:r w:rsidR="001529C4">
        <w:rPr>
          <w:rFonts w:ascii="Arial" w:hAnsi="Arial" w:cs="Arial"/>
          <w:b/>
          <w:sz w:val="20"/>
          <w:szCs w:val="20"/>
          <w:shd w:val="clear" w:color="auto" w:fill="FEFEFE"/>
        </w:rPr>
        <w:t xml:space="preserve">, </w:t>
      </w:r>
      <w:r w:rsidR="007A617F">
        <w:rPr>
          <w:rFonts w:ascii="Arial" w:hAnsi="Arial" w:cs="Arial"/>
          <w:b/>
          <w:sz w:val="20"/>
          <w:szCs w:val="20"/>
          <w:shd w:val="clear" w:color="auto" w:fill="FEFEFE"/>
        </w:rPr>
        <w:t>u</w:t>
      </w:r>
      <w:r w:rsidR="007A617F" w:rsidRPr="007A617F">
        <w:rPr>
          <w:rFonts w:ascii="Arial" w:hAnsi="Arial" w:cs="Arial"/>
          <w:b/>
          <w:sz w:val="20"/>
          <w:szCs w:val="20"/>
          <w:shd w:val="clear" w:color="auto" w:fill="FEFEFE"/>
        </w:rPr>
        <w:t xml:space="preserve">l. </w:t>
      </w:r>
      <w:r w:rsidR="00B71BF1">
        <w:rPr>
          <w:rFonts w:ascii="Arial" w:hAnsi="Arial" w:cs="Arial"/>
          <w:b/>
          <w:sz w:val="20"/>
          <w:szCs w:val="20"/>
          <w:shd w:val="clear" w:color="auto" w:fill="FEFEFE"/>
        </w:rPr>
        <w:t>Bażyńskiego 4</w:t>
      </w:r>
    </w:p>
    <w:p w:rsidR="001529C4" w:rsidRPr="00B71BF1" w:rsidRDefault="001529C4" w:rsidP="006D55EF">
      <w:pPr>
        <w:widowControl/>
        <w:spacing w:after="0" w:line="240" w:lineRule="auto"/>
        <w:rPr>
          <w:rFonts w:eastAsia="Calibri"/>
          <w:bCs/>
          <w:kern w:val="0"/>
        </w:rPr>
      </w:pPr>
    </w:p>
    <w:p w:rsidR="00B71BF1" w:rsidRPr="00B71BF1" w:rsidRDefault="00B71BF1" w:rsidP="00B71BF1">
      <w:pPr>
        <w:widowControl/>
        <w:spacing w:after="0" w:line="240" w:lineRule="auto"/>
        <w:rPr>
          <w:b/>
          <w:u w:val="single"/>
          <w:lang w:eastAsia="pl-PL"/>
        </w:rPr>
      </w:pPr>
      <w:r w:rsidRPr="00B71BF1">
        <w:rPr>
          <w:b/>
          <w:u w:val="single"/>
          <w:lang w:eastAsia="pl-PL"/>
        </w:rPr>
        <w:t>Informacje od organizatorów:</w:t>
      </w:r>
    </w:p>
    <w:p w:rsidR="00B71BF1" w:rsidRPr="00B71BF1" w:rsidRDefault="00B71BF1" w:rsidP="00B71BF1">
      <w:pPr>
        <w:widowControl/>
        <w:spacing w:after="0" w:line="240" w:lineRule="auto"/>
        <w:rPr>
          <w:lang w:eastAsia="pl-PL"/>
        </w:rPr>
      </w:pPr>
    </w:p>
    <w:p w:rsidR="00B71BF1" w:rsidRPr="00B71BF1" w:rsidRDefault="00B71BF1" w:rsidP="00B71BF1">
      <w:pPr>
        <w:widowControl/>
        <w:spacing w:after="0" w:line="240" w:lineRule="auto"/>
        <w:rPr>
          <w:lang w:eastAsia="pl-PL"/>
        </w:rPr>
      </w:pPr>
      <w:r w:rsidRPr="00B71BF1">
        <w:rPr>
          <w:lang w:eastAsia="pl-PL"/>
        </w:rPr>
        <w:t xml:space="preserve">Kongres jak zawsze </w:t>
      </w:r>
      <w:r w:rsidR="00F37D45">
        <w:rPr>
          <w:lang w:eastAsia="pl-PL"/>
        </w:rPr>
        <w:t>jest</w:t>
      </w:r>
      <w:r w:rsidRPr="00B71BF1">
        <w:rPr>
          <w:lang w:eastAsia="pl-PL"/>
        </w:rPr>
        <w:t xml:space="preserve"> miejscem debaty Pomorzan na temat wyzwań i dylematów rozwojowych, jakie stoją przed naszym regionem. Spektrum tematów </w:t>
      </w:r>
      <w:r w:rsidR="006B1472">
        <w:rPr>
          <w:lang w:eastAsia="pl-PL"/>
        </w:rPr>
        <w:t xml:space="preserve">jest </w:t>
      </w:r>
      <w:r w:rsidRPr="00B71BF1">
        <w:rPr>
          <w:lang w:eastAsia="pl-PL"/>
        </w:rPr>
        <w:t>bardzo szerokie – każdy uczestnik z pewnością znajdzie interesujące go zagadnienia. Spośród 10 sesji tematycznych szczególnie ciekawie zapowiada się ta, dotycząca zmian klimatycznych. Jak będzie wyglądało Pomorze za 30 lat? Jaka część naszego regionu może się znaleźć pod wodą? Czy w lecie będą nas czekały upały, nawałnice i brak prądu? Czy kaszubskie jeziora zamienią się w torfowiska?</w:t>
      </w:r>
    </w:p>
    <w:p w:rsidR="00B71BF1" w:rsidRPr="00B71BF1" w:rsidRDefault="00B71BF1" w:rsidP="00B71BF1">
      <w:pPr>
        <w:widowControl/>
        <w:spacing w:after="0" w:line="240" w:lineRule="auto"/>
        <w:rPr>
          <w:lang w:eastAsia="pl-PL"/>
        </w:rPr>
      </w:pPr>
      <w:r w:rsidRPr="00B71BF1">
        <w:rPr>
          <w:lang w:eastAsia="pl-PL"/>
        </w:rPr>
        <w:t> </w:t>
      </w:r>
    </w:p>
    <w:p w:rsidR="00B71BF1" w:rsidRPr="00B71BF1" w:rsidRDefault="00B71BF1" w:rsidP="00B71BF1">
      <w:pPr>
        <w:widowControl/>
        <w:spacing w:after="0" w:line="240" w:lineRule="auto"/>
        <w:rPr>
          <w:lang w:eastAsia="pl-PL"/>
        </w:rPr>
      </w:pPr>
      <w:r w:rsidRPr="00B71BF1">
        <w:rPr>
          <w:lang w:eastAsia="pl-PL"/>
        </w:rPr>
        <w:t xml:space="preserve">W roku 30-lecia odzyskania wolności warto również posłuchać opowieści </w:t>
      </w:r>
      <w:r w:rsidRPr="00E36381">
        <w:rPr>
          <w:b/>
          <w:lang w:eastAsia="pl-PL"/>
        </w:rPr>
        <w:t>Jacka Merkla</w:t>
      </w:r>
      <w:r w:rsidRPr="00B71BF1">
        <w:rPr>
          <w:lang w:eastAsia="pl-PL"/>
        </w:rPr>
        <w:t>, Członka Prezydium Komisji Str</w:t>
      </w:r>
      <w:r w:rsidR="0062768E">
        <w:rPr>
          <w:lang w:eastAsia="pl-PL"/>
        </w:rPr>
        <w:t>ajkowej „Solidarności” w 1981 roku</w:t>
      </w:r>
      <w:r w:rsidRPr="00B71BF1">
        <w:rPr>
          <w:lang w:eastAsia="pl-PL"/>
        </w:rPr>
        <w:t>, który przedstawi fenomen „Solidarności” z nieznanego dotąd ujęcia. W jaki sposób po raz pierwszy w historii udało nam się zorganizować powstanie narodowe, które nie skończyło się klęską okupioną wielkim przelewem krwi? Dlaczego aktorów ówczesnych wydarzeń nie należy postrzegać w kategoriach absolutnych: dobra i zła?</w:t>
      </w:r>
    </w:p>
    <w:p w:rsidR="00B71BF1" w:rsidRPr="00B71BF1" w:rsidRDefault="00B71BF1" w:rsidP="00B71BF1">
      <w:pPr>
        <w:widowControl/>
        <w:spacing w:after="0" w:line="240" w:lineRule="auto"/>
        <w:rPr>
          <w:lang w:eastAsia="pl-PL"/>
        </w:rPr>
      </w:pPr>
      <w:r w:rsidRPr="00B71BF1">
        <w:rPr>
          <w:lang w:eastAsia="pl-PL"/>
        </w:rPr>
        <w:t> </w:t>
      </w:r>
    </w:p>
    <w:p w:rsidR="00B71BF1" w:rsidRPr="00B71BF1" w:rsidRDefault="00B71BF1" w:rsidP="00B71BF1">
      <w:pPr>
        <w:widowControl/>
        <w:spacing w:after="0" w:line="240" w:lineRule="auto"/>
        <w:rPr>
          <w:lang w:eastAsia="pl-PL"/>
        </w:rPr>
      </w:pPr>
      <w:r w:rsidRPr="00B71BF1">
        <w:rPr>
          <w:lang w:eastAsia="pl-PL"/>
        </w:rPr>
        <w:t xml:space="preserve">Gościem specjalnym tegorocznego Kongresu </w:t>
      </w:r>
      <w:r w:rsidR="006B1472">
        <w:rPr>
          <w:lang w:eastAsia="pl-PL"/>
        </w:rPr>
        <w:t xml:space="preserve">jest </w:t>
      </w:r>
      <w:r w:rsidRPr="00B71BF1">
        <w:rPr>
          <w:lang w:eastAsia="pl-PL"/>
        </w:rPr>
        <w:t xml:space="preserve">pisarz </w:t>
      </w:r>
      <w:r w:rsidRPr="0062768E">
        <w:rPr>
          <w:b/>
          <w:lang w:eastAsia="pl-PL"/>
        </w:rPr>
        <w:t>Jacek Dukaj</w:t>
      </w:r>
      <w:r w:rsidRPr="00B71BF1">
        <w:rPr>
          <w:lang w:eastAsia="pl-PL"/>
        </w:rPr>
        <w:t>, który opowie o tym, jak każdego dnia, dokonywanymi przez nas wyborami stopniowo przechodzimy do ery postpiśmiennej. Nie piszemy listów – dzwonimy. Nie czytamy – oglądamy. Nie opisujemy – fotografujemy. Czy czeka nas koniec pisma?</w:t>
      </w:r>
    </w:p>
    <w:p w:rsidR="00B71BF1" w:rsidRPr="00B71BF1" w:rsidRDefault="00B71BF1" w:rsidP="00B71BF1">
      <w:pPr>
        <w:widowControl/>
        <w:spacing w:after="0" w:line="240" w:lineRule="auto"/>
        <w:rPr>
          <w:lang w:eastAsia="pl-PL"/>
        </w:rPr>
      </w:pPr>
      <w:r w:rsidRPr="00B71BF1">
        <w:rPr>
          <w:lang w:eastAsia="pl-PL"/>
        </w:rPr>
        <w:t> </w:t>
      </w:r>
    </w:p>
    <w:p w:rsidR="00B71BF1" w:rsidRPr="00B71BF1" w:rsidRDefault="00B71BF1" w:rsidP="00B71BF1">
      <w:pPr>
        <w:widowControl/>
        <w:spacing w:after="0" w:line="240" w:lineRule="auto"/>
        <w:rPr>
          <w:lang w:eastAsia="pl-PL"/>
        </w:rPr>
      </w:pPr>
      <w:r w:rsidRPr="00B71BF1">
        <w:rPr>
          <w:lang w:eastAsia="pl-PL"/>
        </w:rPr>
        <w:lastRenderedPageBreak/>
        <w:t xml:space="preserve">Kongresowa dyskusja nie ominie też bardzo dziś aktualnych wyzwań związanych z migracjami czy edukacją. Hasłu przewodniemu – Partnerskiemu Pomorzu – będzie poświęcona sesja plenarna, w której wystąpią m.in. </w:t>
      </w:r>
      <w:r w:rsidRPr="0062768E">
        <w:rPr>
          <w:b/>
          <w:lang w:eastAsia="pl-PL"/>
        </w:rPr>
        <w:t xml:space="preserve">prof. Jerzy Bralczyk, Marszałek Województwa Pomorskiego Mieczysław Struk </w:t>
      </w:r>
      <w:r w:rsidRPr="0062768E">
        <w:rPr>
          <w:lang w:eastAsia="pl-PL"/>
        </w:rPr>
        <w:t xml:space="preserve">czy </w:t>
      </w:r>
      <w:r w:rsidRPr="0062768E">
        <w:rPr>
          <w:b/>
          <w:lang w:eastAsia="pl-PL"/>
        </w:rPr>
        <w:t>Prezydent Gdańska Aleksandra Dulkiewicz</w:t>
      </w:r>
      <w:r w:rsidRPr="00B71BF1">
        <w:rPr>
          <w:lang w:eastAsia="pl-PL"/>
        </w:rPr>
        <w:t>.</w:t>
      </w:r>
    </w:p>
    <w:p w:rsidR="00B71BF1" w:rsidRPr="00B71BF1" w:rsidRDefault="00B71BF1" w:rsidP="00B71BF1">
      <w:pPr>
        <w:widowControl/>
        <w:spacing w:after="0" w:line="240" w:lineRule="auto"/>
        <w:rPr>
          <w:lang w:eastAsia="pl-PL"/>
        </w:rPr>
      </w:pPr>
      <w:r w:rsidRPr="00B71BF1">
        <w:rPr>
          <w:lang w:eastAsia="pl-PL"/>
        </w:rPr>
        <w:t> </w:t>
      </w:r>
    </w:p>
    <w:p w:rsidR="00B71BF1" w:rsidRPr="00B71BF1" w:rsidRDefault="00B71BF1" w:rsidP="00B71BF1">
      <w:pPr>
        <w:widowControl/>
        <w:spacing w:after="0" w:line="240" w:lineRule="auto"/>
        <w:rPr>
          <w:lang w:eastAsia="pl-PL"/>
        </w:rPr>
      </w:pPr>
      <w:r w:rsidRPr="00B71BF1">
        <w:rPr>
          <w:lang w:eastAsia="pl-PL"/>
        </w:rPr>
        <w:t>Kongres jest miejscem przyjaznego spotkania i debaty Pomorzan o różnych orientacjach ideowych i politycznych, reprezentujących różne środowiska społeczno-zawodowe i różne pokolenia, których jednoczy troska o przyszłość Pomorza.</w:t>
      </w:r>
    </w:p>
    <w:p w:rsidR="006B1472" w:rsidRDefault="006B1472" w:rsidP="00B71BF1">
      <w:pPr>
        <w:widowControl/>
        <w:spacing w:after="0" w:line="240" w:lineRule="auto"/>
        <w:rPr>
          <w:lang w:eastAsia="pl-PL"/>
        </w:rPr>
      </w:pPr>
    </w:p>
    <w:p w:rsidR="00B71BF1" w:rsidRDefault="006B1472" w:rsidP="00B71BF1">
      <w:pPr>
        <w:widowControl/>
        <w:spacing w:after="0" w:line="240" w:lineRule="auto"/>
        <w:rPr>
          <w:lang w:eastAsia="pl-PL"/>
        </w:rPr>
      </w:pPr>
      <w:r>
        <w:rPr>
          <w:lang w:eastAsia="pl-PL"/>
        </w:rPr>
        <w:t>Sa</w:t>
      </w:r>
      <w:r w:rsidR="0076721C">
        <w:rPr>
          <w:lang w:eastAsia="pl-PL"/>
        </w:rPr>
        <w:t>le na uczelni</w:t>
      </w:r>
      <w:r>
        <w:rPr>
          <w:lang w:eastAsia="pl-PL"/>
        </w:rPr>
        <w:t xml:space="preserve"> wynajęto </w:t>
      </w:r>
      <w:r w:rsidR="0076721C">
        <w:rPr>
          <w:lang w:eastAsia="pl-PL"/>
        </w:rPr>
        <w:t xml:space="preserve">organizatorowi </w:t>
      </w:r>
      <w:r>
        <w:rPr>
          <w:lang w:eastAsia="pl-PL"/>
        </w:rPr>
        <w:t xml:space="preserve">na zasadach komercyjnych obowiązujących na Uniwersytecie </w:t>
      </w:r>
      <w:r w:rsidR="0076721C">
        <w:rPr>
          <w:lang w:eastAsia="pl-PL"/>
        </w:rPr>
        <w:t>Gdańskim.</w:t>
      </w:r>
    </w:p>
    <w:p w:rsidR="006B1472" w:rsidRDefault="006B1472" w:rsidP="00B71BF1">
      <w:pPr>
        <w:widowControl/>
        <w:spacing w:after="0" w:line="240" w:lineRule="auto"/>
        <w:rPr>
          <w:lang w:eastAsia="pl-PL"/>
        </w:rPr>
      </w:pPr>
    </w:p>
    <w:p w:rsidR="00B71BF1" w:rsidRPr="00B71BF1" w:rsidRDefault="00B71BF1" w:rsidP="00B71BF1">
      <w:pPr>
        <w:widowControl/>
        <w:spacing w:after="0" w:line="240" w:lineRule="auto"/>
        <w:rPr>
          <w:lang w:eastAsia="pl-PL"/>
        </w:rPr>
      </w:pPr>
      <w:r w:rsidRPr="00B71BF1">
        <w:rPr>
          <w:lang w:eastAsia="pl-PL"/>
        </w:rPr>
        <w:t xml:space="preserve">Wstęp na wydarzenie jest bezpłatny, jednak obowiązuje rejestracja. Formularz zgłoszeniowy, jak również program oraz więcej informacji na temat Kongresu znaleźć można na stronie </w:t>
      </w:r>
      <w:hyperlink r:id="rId10" w:history="1">
        <w:r w:rsidRPr="0076721C">
          <w:rPr>
            <w:rStyle w:val="Hipercze"/>
            <w:b/>
            <w:lang w:eastAsia="pl-PL"/>
          </w:rPr>
          <w:t>www.kongresobywatelski.pl</w:t>
        </w:r>
      </w:hyperlink>
      <w:r w:rsidRPr="00B71BF1">
        <w:rPr>
          <w:lang w:eastAsia="pl-PL"/>
        </w:rPr>
        <w:t>.</w:t>
      </w:r>
    </w:p>
    <w:p w:rsidR="006B1472" w:rsidRDefault="006B1472" w:rsidP="00202104">
      <w:pPr>
        <w:widowControl/>
        <w:spacing w:after="0" w:line="240" w:lineRule="auto"/>
        <w:rPr>
          <w:b/>
          <w:lang w:eastAsia="pl-PL"/>
        </w:rPr>
      </w:pPr>
    </w:p>
    <w:p w:rsidR="00583AE3" w:rsidRPr="00583AE3" w:rsidRDefault="00583AE3" w:rsidP="00202104">
      <w:pPr>
        <w:widowControl/>
        <w:spacing w:after="0" w:line="240" w:lineRule="auto"/>
        <w:rPr>
          <w:b/>
          <w:lang w:eastAsia="pl-PL"/>
        </w:rPr>
      </w:pPr>
    </w:p>
    <w:sectPr w:rsidR="00583AE3" w:rsidRPr="00583AE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45" w:rsidRDefault="00F37D45">
      <w:pPr>
        <w:spacing w:after="0" w:line="240" w:lineRule="auto"/>
      </w:pPr>
      <w:r>
        <w:separator/>
      </w:r>
    </w:p>
  </w:endnote>
  <w:endnote w:type="continuationSeparator" w:id="0">
    <w:p w:rsidR="00F37D45" w:rsidRDefault="00F3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45" w:rsidRDefault="00F37D45">
      <w:pPr>
        <w:spacing w:after="0" w:line="240" w:lineRule="auto"/>
      </w:pPr>
      <w:r>
        <w:rPr>
          <w:color w:val="000000"/>
        </w:rPr>
        <w:separator/>
      </w:r>
    </w:p>
  </w:footnote>
  <w:footnote w:type="continuationSeparator" w:id="0">
    <w:p w:rsidR="00F37D45" w:rsidRDefault="00F37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8">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8"/>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57"/>
    <w:rsid w:val="0002478A"/>
    <w:rsid w:val="00050A43"/>
    <w:rsid w:val="00057ECD"/>
    <w:rsid w:val="000768F0"/>
    <w:rsid w:val="00092709"/>
    <w:rsid w:val="000A66DE"/>
    <w:rsid w:val="000B5060"/>
    <w:rsid w:val="000D3658"/>
    <w:rsid w:val="000E5494"/>
    <w:rsid w:val="00105272"/>
    <w:rsid w:val="00106B9B"/>
    <w:rsid w:val="001419ED"/>
    <w:rsid w:val="001472A8"/>
    <w:rsid w:val="001529C4"/>
    <w:rsid w:val="00155C38"/>
    <w:rsid w:val="00171D7F"/>
    <w:rsid w:val="00173F36"/>
    <w:rsid w:val="0018211E"/>
    <w:rsid w:val="001A1FB3"/>
    <w:rsid w:val="001C572D"/>
    <w:rsid w:val="001D4EAC"/>
    <w:rsid w:val="001E4296"/>
    <w:rsid w:val="00202104"/>
    <w:rsid w:val="00212259"/>
    <w:rsid w:val="00222A2A"/>
    <w:rsid w:val="002245DB"/>
    <w:rsid w:val="00227665"/>
    <w:rsid w:val="002322BB"/>
    <w:rsid w:val="00234E05"/>
    <w:rsid w:val="00245D33"/>
    <w:rsid w:val="00247DEC"/>
    <w:rsid w:val="00260B71"/>
    <w:rsid w:val="00260FF4"/>
    <w:rsid w:val="002623FA"/>
    <w:rsid w:val="002624A0"/>
    <w:rsid w:val="00266ED4"/>
    <w:rsid w:val="00271873"/>
    <w:rsid w:val="002C54C4"/>
    <w:rsid w:val="00314B05"/>
    <w:rsid w:val="00325571"/>
    <w:rsid w:val="003327C5"/>
    <w:rsid w:val="00333A39"/>
    <w:rsid w:val="00344199"/>
    <w:rsid w:val="00365A90"/>
    <w:rsid w:val="00366111"/>
    <w:rsid w:val="0036689F"/>
    <w:rsid w:val="0037253A"/>
    <w:rsid w:val="003A7E7B"/>
    <w:rsid w:val="003B3921"/>
    <w:rsid w:val="003C0DC0"/>
    <w:rsid w:val="003C5786"/>
    <w:rsid w:val="003D0CD7"/>
    <w:rsid w:val="003D43E8"/>
    <w:rsid w:val="003E53E6"/>
    <w:rsid w:val="003F728D"/>
    <w:rsid w:val="004056B4"/>
    <w:rsid w:val="00441E77"/>
    <w:rsid w:val="0045226E"/>
    <w:rsid w:val="00470D90"/>
    <w:rsid w:val="004716B4"/>
    <w:rsid w:val="004B2691"/>
    <w:rsid w:val="004B36EE"/>
    <w:rsid w:val="004C1979"/>
    <w:rsid w:val="004C644C"/>
    <w:rsid w:val="004C65BE"/>
    <w:rsid w:val="004D0865"/>
    <w:rsid w:val="004D22EF"/>
    <w:rsid w:val="004D5785"/>
    <w:rsid w:val="00530030"/>
    <w:rsid w:val="005509A2"/>
    <w:rsid w:val="00572003"/>
    <w:rsid w:val="005725C6"/>
    <w:rsid w:val="00583AE3"/>
    <w:rsid w:val="005869C3"/>
    <w:rsid w:val="0059256A"/>
    <w:rsid w:val="005A12CA"/>
    <w:rsid w:val="005A362F"/>
    <w:rsid w:val="005A452B"/>
    <w:rsid w:val="005A5E96"/>
    <w:rsid w:val="005B1960"/>
    <w:rsid w:val="005B4C54"/>
    <w:rsid w:val="005C25F9"/>
    <w:rsid w:val="005C3CE7"/>
    <w:rsid w:val="005C578D"/>
    <w:rsid w:val="005D1596"/>
    <w:rsid w:val="005E11E6"/>
    <w:rsid w:val="005E68AF"/>
    <w:rsid w:val="00603757"/>
    <w:rsid w:val="006037EB"/>
    <w:rsid w:val="00626283"/>
    <w:rsid w:val="0062768E"/>
    <w:rsid w:val="0064432F"/>
    <w:rsid w:val="006611D9"/>
    <w:rsid w:val="0067077B"/>
    <w:rsid w:val="0067395C"/>
    <w:rsid w:val="006B1472"/>
    <w:rsid w:val="006B75A4"/>
    <w:rsid w:val="006C3372"/>
    <w:rsid w:val="006D2BCA"/>
    <w:rsid w:val="006D3DAA"/>
    <w:rsid w:val="006D55EF"/>
    <w:rsid w:val="006E74D5"/>
    <w:rsid w:val="007252B8"/>
    <w:rsid w:val="00736650"/>
    <w:rsid w:val="00743D88"/>
    <w:rsid w:val="0076721C"/>
    <w:rsid w:val="00777A38"/>
    <w:rsid w:val="00787DC8"/>
    <w:rsid w:val="0079069D"/>
    <w:rsid w:val="007A2AA1"/>
    <w:rsid w:val="007A617F"/>
    <w:rsid w:val="007B0B4C"/>
    <w:rsid w:val="007E340B"/>
    <w:rsid w:val="007F074C"/>
    <w:rsid w:val="007F4B57"/>
    <w:rsid w:val="007F67CC"/>
    <w:rsid w:val="00800DCD"/>
    <w:rsid w:val="00806179"/>
    <w:rsid w:val="00811130"/>
    <w:rsid w:val="00811224"/>
    <w:rsid w:val="008228B7"/>
    <w:rsid w:val="0082441B"/>
    <w:rsid w:val="00826DD2"/>
    <w:rsid w:val="00826DE3"/>
    <w:rsid w:val="00832C50"/>
    <w:rsid w:val="008700C0"/>
    <w:rsid w:val="008759D4"/>
    <w:rsid w:val="008802DE"/>
    <w:rsid w:val="008A3DE5"/>
    <w:rsid w:val="008B194E"/>
    <w:rsid w:val="008D152C"/>
    <w:rsid w:val="008D5F80"/>
    <w:rsid w:val="008F0175"/>
    <w:rsid w:val="00904955"/>
    <w:rsid w:val="009100D1"/>
    <w:rsid w:val="0092109C"/>
    <w:rsid w:val="009361D0"/>
    <w:rsid w:val="009567D5"/>
    <w:rsid w:val="00971C92"/>
    <w:rsid w:val="00972FD4"/>
    <w:rsid w:val="00991166"/>
    <w:rsid w:val="00992839"/>
    <w:rsid w:val="009B0CAC"/>
    <w:rsid w:val="009C23E1"/>
    <w:rsid w:val="009E137D"/>
    <w:rsid w:val="009E561F"/>
    <w:rsid w:val="009F1C55"/>
    <w:rsid w:val="00A02FD6"/>
    <w:rsid w:val="00A135B7"/>
    <w:rsid w:val="00A3542B"/>
    <w:rsid w:val="00A3769F"/>
    <w:rsid w:val="00A40DEA"/>
    <w:rsid w:val="00A521FF"/>
    <w:rsid w:val="00AB2DA6"/>
    <w:rsid w:val="00AD48FF"/>
    <w:rsid w:val="00AE00CD"/>
    <w:rsid w:val="00AE58BE"/>
    <w:rsid w:val="00AF6D28"/>
    <w:rsid w:val="00B00C3B"/>
    <w:rsid w:val="00B03699"/>
    <w:rsid w:val="00B50C26"/>
    <w:rsid w:val="00B575BB"/>
    <w:rsid w:val="00B604A1"/>
    <w:rsid w:val="00B715ED"/>
    <w:rsid w:val="00B71BF1"/>
    <w:rsid w:val="00B85715"/>
    <w:rsid w:val="00B86069"/>
    <w:rsid w:val="00BA7F6E"/>
    <w:rsid w:val="00BB27C7"/>
    <w:rsid w:val="00BB47D5"/>
    <w:rsid w:val="00BC2B99"/>
    <w:rsid w:val="00BC40F4"/>
    <w:rsid w:val="00BC7E30"/>
    <w:rsid w:val="00BD28BC"/>
    <w:rsid w:val="00BD2E1B"/>
    <w:rsid w:val="00BD5D50"/>
    <w:rsid w:val="00C03509"/>
    <w:rsid w:val="00C16A25"/>
    <w:rsid w:val="00C2032A"/>
    <w:rsid w:val="00C23186"/>
    <w:rsid w:val="00C34BC3"/>
    <w:rsid w:val="00C37B2E"/>
    <w:rsid w:val="00C52F4B"/>
    <w:rsid w:val="00C67F3F"/>
    <w:rsid w:val="00C71317"/>
    <w:rsid w:val="00C940CB"/>
    <w:rsid w:val="00CB2C9B"/>
    <w:rsid w:val="00CE1D2E"/>
    <w:rsid w:val="00CF561D"/>
    <w:rsid w:val="00D173CD"/>
    <w:rsid w:val="00D17AEB"/>
    <w:rsid w:val="00D3389C"/>
    <w:rsid w:val="00D458A0"/>
    <w:rsid w:val="00D5030B"/>
    <w:rsid w:val="00D60A40"/>
    <w:rsid w:val="00D618EF"/>
    <w:rsid w:val="00D74569"/>
    <w:rsid w:val="00DA755E"/>
    <w:rsid w:val="00DB41E7"/>
    <w:rsid w:val="00DB65B5"/>
    <w:rsid w:val="00DB6CE7"/>
    <w:rsid w:val="00DB7E22"/>
    <w:rsid w:val="00DC2493"/>
    <w:rsid w:val="00DC389A"/>
    <w:rsid w:val="00DC5DF2"/>
    <w:rsid w:val="00DD1499"/>
    <w:rsid w:val="00DD1F41"/>
    <w:rsid w:val="00DD20DB"/>
    <w:rsid w:val="00DF1EFA"/>
    <w:rsid w:val="00DF2581"/>
    <w:rsid w:val="00DF70D6"/>
    <w:rsid w:val="00E02636"/>
    <w:rsid w:val="00E14A88"/>
    <w:rsid w:val="00E17EC8"/>
    <w:rsid w:val="00E303B5"/>
    <w:rsid w:val="00E36381"/>
    <w:rsid w:val="00E3754D"/>
    <w:rsid w:val="00E4196F"/>
    <w:rsid w:val="00E51455"/>
    <w:rsid w:val="00E64940"/>
    <w:rsid w:val="00E6534E"/>
    <w:rsid w:val="00E73FA6"/>
    <w:rsid w:val="00E74063"/>
    <w:rsid w:val="00E92F01"/>
    <w:rsid w:val="00EA00EF"/>
    <w:rsid w:val="00EB2155"/>
    <w:rsid w:val="00EB44F3"/>
    <w:rsid w:val="00EF7F34"/>
    <w:rsid w:val="00F14B8E"/>
    <w:rsid w:val="00F233D2"/>
    <w:rsid w:val="00F37D45"/>
    <w:rsid w:val="00F43862"/>
    <w:rsid w:val="00F82D0B"/>
    <w:rsid w:val="00F846B1"/>
    <w:rsid w:val="00FA1DF2"/>
    <w:rsid w:val="00FA7378"/>
    <w:rsid w:val="00FB4C2F"/>
    <w:rsid w:val="00FB5F83"/>
    <w:rsid w:val="00FD10C4"/>
    <w:rsid w:val="00FE034B"/>
    <w:rsid w:val="00FE2D8F"/>
    <w:rsid w:val="00FE5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UnresolvedMention">
    <w:name w:val="Unresolved Mention"/>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379785543">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210915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ka.rogo@ug.edu.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ngresobywatelski.pl" TargetMode="External"/><Relationship Id="rId4" Type="http://schemas.openxmlformats.org/officeDocument/2006/relationships/webSettings" Target="web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927242F7</Template>
  <TotalTime>102</TotalTime>
  <Pages>2</Pages>
  <Words>470</Words>
  <Characters>2825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Monika Rogo</cp:lastModifiedBy>
  <cp:revision>413</cp:revision>
  <cp:lastPrinted>2018-02-14T11:23:00Z</cp:lastPrinted>
  <dcterms:created xsi:type="dcterms:W3CDTF">2018-03-12T10:16:00Z</dcterms:created>
  <dcterms:modified xsi:type="dcterms:W3CDTF">2019-05-11T11:23:00Z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