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BD" w:rsidRPr="009F6598" w:rsidRDefault="00EC6D0D" w:rsidP="00870076">
      <w:pPr>
        <w:pStyle w:val="Bezodstpw"/>
      </w:pPr>
      <w:r>
        <w:t>Biuro Rzecznika Prasowego</w:t>
      </w:r>
      <w:r w:rsidR="008D56BD" w:rsidRPr="009F6598">
        <w:t xml:space="preserve"> Uniwersytetu Gdańskiego</w:t>
      </w:r>
    </w:p>
    <w:p w:rsidR="008D56BD" w:rsidRPr="0019564D" w:rsidRDefault="008D56BD" w:rsidP="009F6598">
      <w:pPr>
        <w:spacing w:after="0"/>
        <w:jc w:val="both"/>
        <w:rPr>
          <w:rFonts w:cstheme="minorHAnsi"/>
          <w:color w:val="000000"/>
        </w:rPr>
      </w:pPr>
      <w:r w:rsidRPr="0019564D">
        <w:rPr>
          <w:rFonts w:cstheme="minorHAnsi"/>
          <w:color w:val="000000"/>
        </w:rPr>
        <w:t>ul. Bażyńskiego 8</w:t>
      </w:r>
    </w:p>
    <w:p w:rsidR="008D56BD" w:rsidRPr="0019564D" w:rsidRDefault="008D56BD" w:rsidP="009F6598">
      <w:pPr>
        <w:spacing w:after="0"/>
        <w:jc w:val="both"/>
        <w:rPr>
          <w:rFonts w:cstheme="minorHAnsi"/>
          <w:color w:val="000000"/>
          <w:lang w:val="en-US"/>
        </w:rPr>
      </w:pPr>
      <w:r w:rsidRPr="0019564D">
        <w:rPr>
          <w:rFonts w:cstheme="minorHAnsi"/>
          <w:color w:val="000000"/>
          <w:lang w:val="en-US"/>
        </w:rPr>
        <w:t>80-309 Gdańsk</w:t>
      </w:r>
    </w:p>
    <w:p w:rsidR="008D56BD" w:rsidRPr="0019564D" w:rsidRDefault="008D56BD" w:rsidP="009F6598">
      <w:pPr>
        <w:spacing w:after="0"/>
        <w:jc w:val="both"/>
        <w:rPr>
          <w:rFonts w:cstheme="minorHAnsi"/>
          <w:color w:val="000000"/>
          <w:lang w:val="en-US"/>
        </w:rPr>
      </w:pPr>
      <w:r w:rsidRPr="0019564D">
        <w:rPr>
          <w:rFonts w:cstheme="minorHAnsi"/>
          <w:color w:val="000000"/>
          <w:lang w:val="en-US"/>
        </w:rPr>
        <w:t>tel.: (58) 523 25 84</w:t>
      </w:r>
    </w:p>
    <w:p w:rsidR="00E336A0" w:rsidRPr="0019564D" w:rsidRDefault="00E336A0" w:rsidP="009F6598">
      <w:pPr>
        <w:spacing w:after="0"/>
        <w:jc w:val="both"/>
        <w:rPr>
          <w:rFonts w:cstheme="minorHAnsi"/>
          <w:color w:val="000000"/>
          <w:lang w:val="en-US"/>
        </w:rPr>
      </w:pPr>
      <w:r w:rsidRPr="0019564D">
        <w:rPr>
          <w:rFonts w:cstheme="minorHAnsi"/>
          <w:color w:val="000000"/>
          <w:lang w:val="en-US"/>
        </w:rPr>
        <w:t xml:space="preserve">e-mail: </w:t>
      </w:r>
      <w:hyperlink r:id="rId6" w:history="1">
        <w:r w:rsidR="002847A9" w:rsidRPr="0019564D">
          <w:rPr>
            <w:rStyle w:val="Hipercze"/>
            <w:rFonts w:cstheme="minorHAnsi"/>
            <w:lang w:val="en-US"/>
          </w:rPr>
          <w:t>prasa@ug.edu.pl</w:t>
        </w:r>
      </w:hyperlink>
      <w:r w:rsidRPr="0019564D">
        <w:rPr>
          <w:rFonts w:cstheme="minorHAnsi"/>
          <w:color w:val="000000"/>
          <w:lang w:val="en-US"/>
        </w:rPr>
        <w:t xml:space="preserve">, </w:t>
      </w:r>
      <w:hyperlink r:id="rId7" w:history="1">
        <w:r w:rsidRPr="0019564D">
          <w:rPr>
            <w:rStyle w:val="Hipercze"/>
            <w:rFonts w:cstheme="minorHAnsi"/>
            <w:lang w:val="en-US"/>
          </w:rPr>
          <w:t>monika.rogo@ug.edu.pl</w:t>
        </w:r>
      </w:hyperlink>
      <w:r w:rsidRPr="0019564D">
        <w:rPr>
          <w:rFonts w:cstheme="minorHAnsi"/>
          <w:color w:val="000000"/>
          <w:lang w:val="en-US"/>
        </w:rPr>
        <w:t xml:space="preserve"> </w:t>
      </w:r>
    </w:p>
    <w:p w:rsidR="008D56BD" w:rsidRPr="0019564D" w:rsidRDefault="000450F5" w:rsidP="009F6598">
      <w:pPr>
        <w:spacing w:after="0"/>
        <w:jc w:val="both"/>
        <w:rPr>
          <w:rFonts w:cstheme="minorHAnsi"/>
          <w:color w:val="000000"/>
          <w:lang w:val="en-US"/>
        </w:rPr>
      </w:pPr>
      <w:hyperlink r:id="rId8" w:history="1">
        <w:r w:rsidR="008D56BD" w:rsidRPr="0019564D">
          <w:rPr>
            <w:rStyle w:val="Hipercze"/>
            <w:rFonts w:cstheme="minorHAnsi"/>
            <w:lang w:val="en-US"/>
          </w:rPr>
          <w:t>http://www.ug.edu.pl/pl</w:t>
        </w:r>
      </w:hyperlink>
    </w:p>
    <w:p w:rsidR="008D56BD" w:rsidRPr="009F6598" w:rsidRDefault="008D56BD" w:rsidP="009F6598">
      <w:pPr>
        <w:spacing w:after="0"/>
        <w:jc w:val="both"/>
        <w:rPr>
          <w:rFonts w:cstheme="minorHAnsi"/>
          <w:b/>
          <w:lang w:val="en-US"/>
        </w:rPr>
      </w:pPr>
    </w:p>
    <w:p w:rsidR="008D56BD" w:rsidRPr="009F6598" w:rsidRDefault="008D56BD" w:rsidP="009F6598">
      <w:pPr>
        <w:spacing w:after="0"/>
        <w:jc w:val="both"/>
        <w:rPr>
          <w:rFonts w:cstheme="minorHAnsi"/>
        </w:rPr>
      </w:pPr>
      <w:r w:rsidRPr="009F6598">
        <w:rPr>
          <w:rFonts w:cstheme="minorHAnsi"/>
        </w:rPr>
        <w:t xml:space="preserve">Gdańsk, </w:t>
      </w:r>
      <w:r w:rsidR="00CB78E2">
        <w:rPr>
          <w:rFonts w:cstheme="minorHAnsi"/>
        </w:rPr>
        <w:t>14 listopada</w:t>
      </w:r>
      <w:r w:rsidRPr="009F6598">
        <w:rPr>
          <w:rFonts w:cstheme="minorHAnsi"/>
        </w:rPr>
        <w:t xml:space="preserve"> 2018</w:t>
      </w:r>
    </w:p>
    <w:p w:rsidR="008D56BD" w:rsidRPr="009F6598" w:rsidRDefault="008D56BD" w:rsidP="009F6598">
      <w:pPr>
        <w:spacing w:after="0"/>
        <w:jc w:val="both"/>
        <w:rPr>
          <w:rFonts w:cstheme="minorHAnsi"/>
          <w:b/>
        </w:rPr>
      </w:pPr>
    </w:p>
    <w:p w:rsidR="008D56BD" w:rsidRPr="009F6598" w:rsidRDefault="008D56BD" w:rsidP="009F6598">
      <w:pPr>
        <w:spacing w:after="0"/>
        <w:jc w:val="center"/>
        <w:rPr>
          <w:rFonts w:cstheme="minorHAnsi"/>
          <w:b/>
        </w:rPr>
      </w:pPr>
      <w:r w:rsidRPr="009F6598">
        <w:rPr>
          <w:rFonts w:cstheme="minorHAnsi"/>
          <w:b/>
        </w:rPr>
        <w:t>Informacja prasowa</w:t>
      </w:r>
    </w:p>
    <w:p w:rsidR="008D56BD" w:rsidRPr="009F6598" w:rsidRDefault="008D56BD" w:rsidP="009F6598">
      <w:pPr>
        <w:spacing w:after="0"/>
        <w:jc w:val="center"/>
        <w:rPr>
          <w:rFonts w:cstheme="minorHAnsi"/>
          <w:b/>
        </w:rPr>
      </w:pPr>
    </w:p>
    <w:p w:rsidR="0036134A" w:rsidRDefault="008D56BD" w:rsidP="009F6598">
      <w:pPr>
        <w:spacing w:after="0"/>
        <w:jc w:val="center"/>
        <w:rPr>
          <w:rFonts w:cstheme="minorHAnsi"/>
          <w:b/>
        </w:rPr>
      </w:pPr>
      <w:r w:rsidRPr="009F6598">
        <w:rPr>
          <w:rFonts w:cstheme="minorHAnsi"/>
          <w:b/>
        </w:rPr>
        <w:t>U</w:t>
      </w:r>
      <w:r w:rsidR="0036134A">
        <w:rPr>
          <w:rFonts w:cstheme="minorHAnsi"/>
          <w:b/>
        </w:rPr>
        <w:t>roczyste otwarcie</w:t>
      </w:r>
      <w:r w:rsidR="0036134A" w:rsidRPr="0036134A">
        <w:t xml:space="preserve"> </w:t>
      </w:r>
      <w:r w:rsidR="0036134A" w:rsidRPr="0036134A">
        <w:rPr>
          <w:rFonts w:cstheme="minorHAnsi"/>
          <w:b/>
        </w:rPr>
        <w:t>Międzynarodowego Centrum Teorii Technologii Kwantowych</w:t>
      </w:r>
      <w:r w:rsidR="0036134A">
        <w:rPr>
          <w:rFonts w:cstheme="minorHAnsi"/>
          <w:b/>
        </w:rPr>
        <w:t xml:space="preserve"> </w:t>
      </w:r>
      <w:r w:rsidR="0036134A">
        <w:rPr>
          <w:rFonts w:cstheme="minorHAnsi"/>
          <w:b/>
        </w:rPr>
        <w:br/>
        <w:t>na Uniwersytecie Gdańskim</w:t>
      </w:r>
    </w:p>
    <w:p w:rsidR="00FC389B" w:rsidRDefault="00FC389B" w:rsidP="009F6598">
      <w:pPr>
        <w:spacing w:after="0"/>
        <w:jc w:val="center"/>
        <w:rPr>
          <w:rFonts w:cstheme="minorHAnsi"/>
          <w:b/>
        </w:rPr>
      </w:pPr>
    </w:p>
    <w:p w:rsidR="00FC389B" w:rsidRPr="00FC389B" w:rsidRDefault="00FC389B" w:rsidP="009F6598">
      <w:pPr>
        <w:spacing w:after="0"/>
        <w:jc w:val="center"/>
        <w:rPr>
          <w:rFonts w:cstheme="minorHAnsi"/>
          <w:b/>
        </w:rPr>
      </w:pPr>
      <w:r w:rsidRPr="00FC389B">
        <w:rPr>
          <w:rFonts w:cstheme="minorHAnsi"/>
          <w:b/>
        </w:rPr>
        <w:t>Drugi MAB dla Uniwersytetu Gdańskiego</w:t>
      </w:r>
    </w:p>
    <w:p w:rsidR="0036134A" w:rsidRDefault="0036134A" w:rsidP="009F6598">
      <w:pPr>
        <w:spacing w:after="0"/>
        <w:jc w:val="center"/>
        <w:rPr>
          <w:rFonts w:cstheme="minorHAnsi"/>
          <w:b/>
        </w:rPr>
      </w:pPr>
    </w:p>
    <w:p w:rsidR="00273D37" w:rsidRDefault="007E57FB" w:rsidP="009F6598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W najbliższy piątek, 16 listopada odbędzie się uroczyste otwarcie</w:t>
      </w:r>
      <w:r w:rsidRPr="007E57FB">
        <w:t xml:space="preserve"> </w:t>
      </w:r>
      <w:r w:rsidRPr="007E57FB">
        <w:rPr>
          <w:rFonts w:cstheme="minorHAnsi"/>
          <w:b/>
        </w:rPr>
        <w:t>Międzynarodowego Centrum Teorii Technologii Kwantowych (International Centre for Theory of Quantum Technologies, ICTQT)</w:t>
      </w:r>
      <w:r>
        <w:rPr>
          <w:rFonts w:cstheme="minorHAnsi"/>
          <w:b/>
        </w:rPr>
        <w:t xml:space="preserve"> </w:t>
      </w:r>
      <w:r w:rsidRPr="007E57FB">
        <w:rPr>
          <w:rFonts w:cstheme="minorHAnsi"/>
          <w:b/>
        </w:rPr>
        <w:t>na Uniwersytecie Gdańskim</w:t>
      </w:r>
      <w:r>
        <w:rPr>
          <w:rFonts w:cstheme="minorHAnsi"/>
          <w:b/>
        </w:rPr>
        <w:t xml:space="preserve">. </w:t>
      </w:r>
      <w:r w:rsidR="007C39B1">
        <w:rPr>
          <w:rFonts w:cstheme="minorHAnsi"/>
          <w:b/>
        </w:rPr>
        <w:t>Przypomnijmy, że ś</w:t>
      </w:r>
      <w:r w:rsidR="008D56BD" w:rsidRPr="009F6598">
        <w:rPr>
          <w:rFonts w:cstheme="minorHAnsi"/>
          <w:b/>
        </w:rPr>
        <w:t>wiatowej klasy naukowcy, prof. Marek Żukowski oraz prof. Paweł Horodecki, otrzymali 35 milionów złotych</w:t>
      </w:r>
      <w:r w:rsidR="008D56BD" w:rsidRPr="009F6598">
        <w:rPr>
          <w:rFonts w:cstheme="minorHAnsi"/>
          <w:b/>
          <w:color w:val="FF0000"/>
        </w:rPr>
        <w:t xml:space="preserve"> </w:t>
      </w:r>
      <w:r w:rsidR="008D56BD" w:rsidRPr="009F6598">
        <w:rPr>
          <w:rFonts w:cstheme="minorHAnsi"/>
          <w:b/>
        </w:rPr>
        <w:t xml:space="preserve">na utworzenie </w:t>
      </w:r>
      <w:r w:rsidR="00273D37">
        <w:rPr>
          <w:rFonts w:cstheme="minorHAnsi"/>
          <w:b/>
        </w:rPr>
        <w:t xml:space="preserve">tej jednostki badawczej </w:t>
      </w:r>
      <w:r w:rsidR="00F0602F">
        <w:rPr>
          <w:rFonts w:cstheme="minorHAnsi"/>
          <w:b/>
        </w:rPr>
        <w:br/>
      </w:r>
      <w:r w:rsidR="00273D37" w:rsidRPr="00273D37">
        <w:rPr>
          <w:rFonts w:cstheme="minorHAnsi"/>
          <w:b/>
        </w:rPr>
        <w:t>w ramach programu Międz</w:t>
      </w:r>
      <w:r w:rsidR="00273D37">
        <w:rPr>
          <w:rFonts w:cstheme="minorHAnsi"/>
          <w:b/>
        </w:rPr>
        <w:t>ynarodowe Agendy Badawcze (MAB)</w:t>
      </w:r>
      <w:r w:rsidR="00273D37" w:rsidRPr="00273D37">
        <w:rPr>
          <w:rFonts w:cstheme="minorHAnsi"/>
          <w:b/>
        </w:rPr>
        <w:t xml:space="preserve"> realizowanego przez Fundację </w:t>
      </w:r>
      <w:r w:rsidR="00F0602F">
        <w:rPr>
          <w:rFonts w:cstheme="minorHAnsi"/>
          <w:b/>
        </w:rPr>
        <w:br/>
      </w:r>
      <w:r w:rsidR="00273D37" w:rsidRPr="00273D37">
        <w:rPr>
          <w:rFonts w:cstheme="minorHAnsi"/>
          <w:b/>
        </w:rPr>
        <w:t>na Rzecz Nauki Polskiej</w:t>
      </w:r>
      <w:r w:rsidR="00273D37">
        <w:rPr>
          <w:rFonts w:cstheme="minorHAnsi"/>
          <w:b/>
        </w:rPr>
        <w:t xml:space="preserve">. </w:t>
      </w:r>
      <w:r w:rsidR="00273D37" w:rsidRPr="00273D37">
        <w:rPr>
          <w:rFonts w:cstheme="minorHAnsi"/>
          <w:b/>
        </w:rPr>
        <w:t>W nowopowstałym Centrum naukowcy będą prowadzić badania w zakresie fundamentalnych zagadnień fizyki kwantowej, komunikacji i informacji kwantowej oraz technologii kwantowych. Działalność Centrum będzie skupiona szczególnie wokół rozwoju nowych technologii, z naciskiem na cyberbezpieczeństwo oraz nowe techniki obliczeniowe.</w:t>
      </w:r>
      <w:r w:rsidR="00273D37">
        <w:rPr>
          <w:rFonts w:cstheme="minorHAnsi"/>
          <w:b/>
        </w:rPr>
        <w:t xml:space="preserve"> </w:t>
      </w:r>
      <w:r w:rsidR="008D56BD" w:rsidRPr="009F6598">
        <w:rPr>
          <w:rFonts w:cstheme="minorHAnsi"/>
          <w:b/>
        </w:rPr>
        <w:t>Strategicznym partnerem jest Austriacka Akademia Nauk (Instytut Optyki Kwantowej i Informacji Kwantowej), jeden z najlepszych ośrodków naukowy</w:t>
      </w:r>
      <w:r w:rsidR="0001790D">
        <w:rPr>
          <w:rFonts w:cstheme="minorHAnsi"/>
          <w:b/>
        </w:rPr>
        <w:t xml:space="preserve">ch w tej dziedzinie na świecie. Uniwersytet Gdański już po raz drugi otrzymał wysoki grant </w:t>
      </w:r>
      <w:r w:rsidR="0001790D" w:rsidRPr="0001790D">
        <w:rPr>
          <w:rFonts w:cstheme="minorHAnsi"/>
          <w:b/>
        </w:rPr>
        <w:t>w ramach programu Międzynarodowe Agendy Badawcze (MAB)</w:t>
      </w:r>
      <w:r w:rsidR="0001790D">
        <w:rPr>
          <w:rFonts w:cstheme="minorHAnsi"/>
          <w:b/>
        </w:rPr>
        <w:t>.</w:t>
      </w:r>
    </w:p>
    <w:p w:rsidR="00E54AB4" w:rsidRDefault="00E54AB4" w:rsidP="009F6598">
      <w:pPr>
        <w:spacing w:after="0"/>
        <w:jc w:val="both"/>
        <w:rPr>
          <w:rFonts w:cstheme="minorHAnsi"/>
          <w:b/>
        </w:rPr>
      </w:pPr>
    </w:p>
    <w:p w:rsidR="00E54AB4" w:rsidRPr="00E54AB4" w:rsidRDefault="00E54AB4" w:rsidP="00E54AB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</w:rPr>
      </w:pPr>
      <w:r w:rsidRPr="00E54AB4">
        <w:rPr>
          <w:rFonts w:ascii="Calibri" w:eastAsia="Calibri" w:hAnsi="Calibri" w:cs="Calibri"/>
          <w:bCs/>
        </w:rPr>
        <w:t>Czas:</w:t>
      </w:r>
      <w:r w:rsidRPr="00E54AB4">
        <w:rPr>
          <w:rFonts w:ascii="Calibri" w:eastAsia="Calibri" w:hAnsi="Calibri" w:cs="Calibri"/>
          <w:b/>
          <w:bCs/>
        </w:rPr>
        <w:t xml:space="preserve"> 1</w:t>
      </w:r>
      <w:r>
        <w:rPr>
          <w:rFonts w:ascii="Calibri" w:eastAsia="Calibri" w:hAnsi="Calibri" w:cs="Calibri"/>
          <w:b/>
          <w:bCs/>
        </w:rPr>
        <w:t>6</w:t>
      </w:r>
      <w:r w:rsidRPr="00E54AB4">
        <w:rPr>
          <w:rFonts w:ascii="Calibri" w:eastAsia="Calibri" w:hAnsi="Calibri" w:cs="Calibri"/>
          <w:b/>
          <w:bCs/>
        </w:rPr>
        <w:t xml:space="preserve"> listopada 2018, godz. 10.00</w:t>
      </w:r>
    </w:p>
    <w:p w:rsidR="00E54AB4" w:rsidRDefault="00E54AB4" w:rsidP="00E54AB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</w:rPr>
      </w:pPr>
      <w:r w:rsidRPr="00E54AB4">
        <w:rPr>
          <w:rFonts w:ascii="Calibri" w:eastAsia="Calibri" w:hAnsi="Calibri" w:cs="Calibri"/>
          <w:bCs/>
        </w:rPr>
        <w:t>Miejsce:</w:t>
      </w:r>
      <w:r w:rsidRPr="00E54AB4"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>Wydział Nauk Społecznych UG</w:t>
      </w:r>
      <w:r w:rsidRPr="00E54AB4">
        <w:rPr>
          <w:rFonts w:ascii="Calibri" w:eastAsia="Calibri" w:hAnsi="Calibri" w:cs="Calibri"/>
          <w:b/>
          <w:bCs/>
        </w:rPr>
        <w:t xml:space="preserve">, Gdańsk, </w:t>
      </w:r>
      <w:r>
        <w:rPr>
          <w:rFonts w:ascii="Calibri" w:eastAsia="Calibri" w:hAnsi="Calibri" w:cs="Calibri"/>
          <w:b/>
          <w:bCs/>
        </w:rPr>
        <w:t>ul. Bażyńskiego 4, aula S203</w:t>
      </w:r>
    </w:p>
    <w:p w:rsidR="00CF4484" w:rsidRDefault="00CF4484" w:rsidP="00E54AB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</w:rPr>
      </w:pPr>
    </w:p>
    <w:p w:rsidR="00CF4484" w:rsidRPr="00E54AB4" w:rsidRDefault="00CF4484" w:rsidP="00E54AB4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u w:val="single"/>
        </w:rPr>
      </w:pPr>
      <w:r w:rsidRPr="00CF4484">
        <w:rPr>
          <w:rFonts w:ascii="Calibri" w:eastAsia="Calibri" w:hAnsi="Calibri" w:cs="Calibri"/>
          <w:b/>
          <w:bCs/>
          <w:u w:val="single"/>
        </w:rPr>
        <w:t>Spotkanie odbędzie się w języku angielskim</w:t>
      </w:r>
    </w:p>
    <w:p w:rsidR="00E54AB4" w:rsidRDefault="00E54AB4" w:rsidP="009F6598">
      <w:pPr>
        <w:spacing w:after="0"/>
        <w:jc w:val="both"/>
        <w:rPr>
          <w:rFonts w:cstheme="minorHAnsi"/>
          <w:b/>
        </w:rPr>
      </w:pPr>
    </w:p>
    <w:p w:rsidR="008D56BD" w:rsidRPr="009F6598" w:rsidRDefault="008D56BD" w:rsidP="00B07999">
      <w:pPr>
        <w:spacing w:after="0"/>
        <w:jc w:val="both"/>
        <w:rPr>
          <w:rFonts w:cstheme="minorHAnsi"/>
          <w:b/>
        </w:rPr>
      </w:pPr>
      <w:r w:rsidRPr="009F6598">
        <w:rPr>
          <w:rFonts w:cstheme="minorHAnsi"/>
        </w:rPr>
        <w:t xml:space="preserve">Międzynarodowe Agendy Badawcze to specjalny program Fundacji na rzecz Nauki Polskiej, który  zakłada tworzenie w Polsce </w:t>
      </w:r>
      <w:r w:rsidRPr="009F6598">
        <w:rPr>
          <w:rFonts w:cstheme="minorHAnsi"/>
          <w:shd w:val="clear" w:color="auto" w:fill="FFFFFF"/>
        </w:rPr>
        <w:t xml:space="preserve">innowacyjnych centrów doskonałości, w których naukowcy z całego świata prowadzą wysokiej jakości badania naukowe, dotyczące największych aktualnych wyzwań naukowych. </w:t>
      </w:r>
      <w:r w:rsidRPr="009F6598">
        <w:rPr>
          <w:rFonts w:cstheme="minorHAnsi"/>
        </w:rPr>
        <w:t xml:space="preserve">W ramach najnowszej edycji programu </w:t>
      </w:r>
      <w:r w:rsidR="00273D37">
        <w:rPr>
          <w:rFonts w:cstheme="minorHAnsi"/>
        </w:rPr>
        <w:t xml:space="preserve">w styczniu b.r. </w:t>
      </w:r>
      <w:r w:rsidRPr="009F6598">
        <w:rPr>
          <w:rFonts w:cstheme="minorHAnsi"/>
        </w:rPr>
        <w:t xml:space="preserve">przyznano dofinansowanie dla 3 projektów. </w:t>
      </w:r>
      <w:r w:rsidRPr="009F6598">
        <w:rPr>
          <w:rFonts w:cstheme="minorHAnsi"/>
          <w:b/>
        </w:rPr>
        <w:t>Uniwersytet Gdański otrzymał 35 milionów złotych na utworzenie na uczelni Międzynarodowego Centrum Teorii Technologii Kwantowych (International Centre for Theory of Quantum Technologies, ICTQT).</w:t>
      </w:r>
      <w:r w:rsidRPr="009F6598">
        <w:rPr>
          <w:rFonts w:cstheme="minorHAnsi"/>
        </w:rPr>
        <w:t xml:space="preserve"> </w:t>
      </w:r>
      <w:r w:rsidR="005D7E82">
        <w:rPr>
          <w:rFonts w:cstheme="minorHAnsi"/>
          <w:b/>
        </w:rPr>
        <w:t>Na czele Centrum stanął</w:t>
      </w:r>
      <w:r w:rsidR="00E26775" w:rsidRPr="009F6598">
        <w:rPr>
          <w:rFonts w:cstheme="minorHAnsi"/>
          <w:b/>
        </w:rPr>
        <w:t xml:space="preserve"> prof. Marek Żukowski z Uniwersytetu Gdańskiego. </w:t>
      </w:r>
    </w:p>
    <w:p w:rsidR="009F6598" w:rsidRDefault="009F6598" w:rsidP="009F6598">
      <w:pPr>
        <w:spacing w:after="0"/>
        <w:jc w:val="both"/>
        <w:rPr>
          <w:rFonts w:cstheme="minorHAnsi"/>
        </w:rPr>
      </w:pPr>
    </w:p>
    <w:p w:rsidR="008D56BD" w:rsidRDefault="008D56BD" w:rsidP="009F6598">
      <w:pPr>
        <w:spacing w:after="0"/>
        <w:jc w:val="both"/>
        <w:rPr>
          <w:rStyle w:val="Pogrubienie"/>
          <w:rFonts w:cstheme="minorHAnsi"/>
          <w:b w:val="0"/>
          <w:color w:val="111111"/>
          <w:shd w:val="clear" w:color="auto" w:fill="FFFFFF"/>
        </w:rPr>
      </w:pPr>
      <w:r w:rsidRPr="009F6598">
        <w:rPr>
          <w:rFonts w:cstheme="minorHAnsi"/>
        </w:rPr>
        <w:t xml:space="preserve">W nowopowstałym na Uniwersytecie Gdańskim Centrum naukowcy będą prowadzić badania </w:t>
      </w:r>
      <w:r w:rsidR="00F0602F">
        <w:rPr>
          <w:rFonts w:cstheme="minorHAnsi"/>
        </w:rPr>
        <w:br/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w zakresie fundamentalnych zagadnień fizyki kwantowej, komunikacji i informacji kwantowej oraz technologii kwantowych. </w:t>
      </w:r>
      <w:r w:rsidRPr="009F6598">
        <w:rPr>
          <w:rStyle w:val="Pogrubienie"/>
          <w:rFonts w:cstheme="minorHAnsi"/>
          <w:color w:val="111111"/>
          <w:shd w:val="clear" w:color="auto" w:fill="FFFFFF"/>
        </w:rPr>
        <w:t xml:space="preserve">Działalność Centrum będzie skupiona szczególnie wokół rozwoju nowych technologii, z naciskiem na cyberbezpieczeństwo oraz nowe techniki obliczeniowe. Są to badania, które będą stanowiły podwaliny dla kluczowych w przyszłości branż technologii informatycznych, takich jak bezpieczeństwo i rozwój internetu kwantowego, komputerów kwantowych oraz sieci </w:t>
      </w:r>
      <w:r w:rsidRPr="009F6598">
        <w:rPr>
          <w:rStyle w:val="Pogrubienie"/>
          <w:rFonts w:cstheme="minorHAnsi"/>
          <w:color w:val="111111"/>
          <w:shd w:val="clear" w:color="auto" w:fill="FFFFFF"/>
        </w:rPr>
        <w:lastRenderedPageBreak/>
        <w:t>kwantowych, a także rozwój symulacji kwantowych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. Kwantowe szyfry są  całkowicie bezpieczne, </w:t>
      </w:r>
      <w:r w:rsidR="00F0602F">
        <w:rPr>
          <w:rStyle w:val="Pogrubienie"/>
          <w:rFonts w:cstheme="minorHAnsi"/>
          <w:b w:val="0"/>
          <w:color w:val="111111"/>
          <w:shd w:val="clear" w:color="auto" w:fill="FFFFFF"/>
        </w:rPr>
        <w:br/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>a możliwość ich złamania oznaczałaby złamanie praw Natury.</w:t>
      </w:r>
    </w:p>
    <w:p w:rsidR="00A45592" w:rsidRDefault="00A45592" w:rsidP="009F6598">
      <w:pPr>
        <w:spacing w:after="0"/>
        <w:jc w:val="both"/>
        <w:rPr>
          <w:rStyle w:val="Pogrubienie"/>
          <w:rFonts w:cstheme="minorHAnsi"/>
          <w:b w:val="0"/>
          <w:color w:val="111111"/>
          <w:shd w:val="clear" w:color="auto" w:fill="FFFFFF"/>
        </w:rPr>
      </w:pPr>
    </w:p>
    <w:p w:rsidR="007D2E42" w:rsidRDefault="00A45592" w:rsidP="007D2E42">
      <w:pPr>
        <w:spacing w:after="0"/>
        <w:jc w:val="both"/>
        <w:rPr>
          <w:rStyle w:val="Pogrubienie"/>
          <w:rFonts w:cstheme="minorHAnsi"/>
          <w:b w:val="0"/>
          <w:color w:val="111111"/>
          <w:shd w:val="clear" w:color="auto" w:fill="FFFFFF"/>
        </w:rPr>
      </w:pPr>
      <w:r w:rsidRPr="00A45592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W uroczystości wezmą udział przedstawiciele władz UG 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>i Miasta Gdańska</w:t>
      </w:r>
      <w:r w:rsidRPr="00A45592">
        <w:rPr>
          <w:rStyle w:val="Pogrubienie"/>
          <w:rFonts w:cstheme="minorHAnsi"/>
          <w:b w:val="0"/>
          <w:color w:val="111111"/>
          <w:shd w:val="clear" w:color="auto" w:fill="FFFFFF"/>
        </w:rPr>
        <w:t>, przedstawiciel grantodawcy (FNP), partnera strategicznego projektu IQOQI-Vienna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>,</w:t>
      </w:r>
      <w:r w:rsidRPr="00A45592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innych jednostek zajmujących się fizyką kwantową w zakresie t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>e</w:t>
      </w:r>
      <w:r w:rsidRPr="00A45592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orii oraz 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praktyki z kraju i z zagranicy, jak również </w:t>
      </w:r>
      <w:r w:rsidRPr="00A45592">
        <w:rPr>
          <w:rStyle w:val="Pogrubienie"/>
          <w:rFonts w:cstheme="minorHAnsi"/>
          <w:b w:val="0"/>
          <w:color w:val="111111"/>
          <w:shd w:val="clear" w:color="auto" w:fill="FFFFFF"/>
        </w:rPr>
        <w:t>przedstawici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ele ze strony przemysłu. </w:t>
      </w:r>
      <w:r w:rsidR="007D2E42">
        <w:rPr>
          <w:rStyle w:val="Pogrubienie"/>
          <w:rFonts w:cstheme="minorHAnsi"/>
          <w:b w:val="0"/>
          <w:color w:val="111111"/>
          <w:shd w:val="clear" w:color="auto" w:fill="FFFFFF"/>
        </w:rPr>
        <w:t>Wśród zaproszonych prelegentów</w:t>
      </w:r>
      <w:r w:rsidR="00E508D5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gości</w:t>
      </w:r>
      <w:r w:rsidR="00402678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</w:t>
      </w:r>
      <w:r w:rsidR="007D2E42">
        <w:rPr>
          <w:rStyle w:val="Pogrubienie"/>
          <w:rFonts w:cstheme="minorHAnsi"/>
          <w:b w:val="0"/>
          <w:color w:val="111111"/>
          <w:shd w:val="clear" w:color="auto" w:fill="FFFFFF"/>
        </w:rPr>
        <w:t>będzie m.in.</w:t>
      </w:r>
      <w:r w:rsidR="007D2E42" w:rsidRPr="007D2E42">
        <w:t xml:space="preserve"> </w:t>
      </w:r>
      <w:r w:rsidR="00C35FAA">
        <w:t>prof.</w:t>
      </w:r>
      <w:r w:rsidR="005F7AC6">
        <w:t xml:space="preserve"> </w:t>
      </w:r>
      <w:r w:rsidR="007D2E42" w:rsidRPr="007D2E42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Caslav Brukner </w:t>
      </w:r>
      <w:r w:rsidR="007D2E42">
        <w:rPr>
          <w:rStyle w:val="Pogrubienie"/>
          <w:rFonts w:cstheme="minorHAnsi"/>
          <w:b w:val="0"/>
          <w:color w:val="111111"/>
          <w:shd w:val="clear" w:color="auto" w:fill="FFFFFF"/>
        </w:rPr>
        <w:t>z</w:t>
      </w:r>
      <w:r w:rsidR="007D2E42" w:rsidRPr="007D2E42">
        <w:t xml:space="preserve"> </w:t>
      </w:r>
      <w:r w:rsidR="007D2E42" w:rsidRPr="007D2E42">
        <w:rPr>
          <w:rStyle w:val="Pogrubienie"/>
          <w:rFonts w:cstheme="minorHAnsi"/>
          <w:b w:val="0"/>
          <w:color w:val="111111"/>
          <w:shd w:val="clear" w:color="auto" w:fill="FFFFFF"/>
        </w:rPr>
        <w:t>Instytut</w:t>
      </w:r>
      <w:r w:rsidR="007D2E42">
        <w:rPr>
          <w:rStyle w:val="Pogrubienie"/>
          <w:rFonts w:cstheme="minorHAnsi"/>
          <w:b w:val="0"/>
          <w:color w:val="111111"/>
          <w:shd w:val="clear" w:color="auto" w:fill="FFFFFF"/>
        </w:rPr>
        <w:t>u</w:t>
      </w:r>
      <w:r w:rsidR="007D2E42" w:rsidRPr="007D2E42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Optyki Kwantowej i Informacji Kwantowej</w:t>
      </w:r>
      <w:r w:rsidR="007D2E42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Austriackiej</w:t>
      </w:r>
      <w:r w:rsidR="007D2E42" w:rsidRPr="007D2E42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Akademi</w:t>
      </w:r>
      <w:r w:rsidR="007D2E42">
        <w:rPr>
          <w:rStyle w:val="Pogrubienie"/>
          <w:rFonts w:cstheme="minorHAnsi"/>
          <w:b w:val="0"/>
          <w:color w:val="111111"/>
          <w:shd w:val="clear" w:color="auto" w:fill="FFFFFF"/>
        </w:rPr>
        <w:t>i</w:t>
      </w:r>
      <w:r w:rsidR="007D2E42" w:rsidRPr="007D2E42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Nauk</w:t>
      </w:r>
      <w:r w:rsidR="00E508D5">
        <w:rPr>
          <w:rStyle w:val="Pogrubienie"/>
          <w:rFonts w:cstheme="minorHAnsi"/>
          <w:b w:val="0"/>
          <w:color w:val="111111"/>
          <w:shd w:val="clear" w:color="auto" w:fill="FFFFFF"/>
        </w:rPr>
        <w:t>,</w:t>
      </w:r>
      <w:r w:rsidR="007D2E42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</w:t>
      </w:r>
      <w:r w:rsidR="00C35FAA">
        <w:rPr>
          <w:rStyle w:val="Pogrubienie"/>
          <w:rFonts w:cstheme="minorHAnsi"/>
          <w:b w:val="0"/>
          <w:color w:val="111111"/>
          <w:shd w:val="clear" w:color="auto" w:fill="FFFFFF"/>
        </w:rPr>
        <w:t>prof.</w:t>
      </w:r>
      <w:r w:rsidR="007D2E42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</w:t>
      </w:r>
      <w:r w:rsidR="007D2E42" w:rsidRPr="007D2E42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Harald Weinfurter </w:t>
      </w:r>
      <w:r w:rsidR="007D2E42" w:rsidRPr="00B27D33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z Instytutu Optyki Kwantowej im. Maxa Plancka </w:t>
      </w:r>
      <w:r w:rsidR="00B27D33" w:rsidRPr="00B27D33">
        <w:rPr>
          <w:rStyle w:val="Pogrubienie"/>
          <w:rFonts w:cstheme="minorHAnsi"/>
          <w:b w:val="0"/>
          <w:color w:val="111111"/>
          <w:shd w:val="clear" w:color="auto" w:fill="FFFFFF"/>
        </w:rPr>
        <w:t>oraz</w:t>
      </w:r>
      <w:r w:rsidR="007D2E42" w:rsidRPr="00B27D33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Uniwersyte</w:t>
      </w:r>
      <w:r w:rsidR="00E508D5" w:rsidRPr="00B27D33">
        <w:rPr>
          <w:rStyle w:val="Pogrubienie"/>
          <w:rFonts w:cstheme="minorHAnsi"/>
          <w:b w:val="0"/>
          <w:color w:val="111111"/>
          <w:shd w:val="clear" w:color="auto" w:fill="FFFFFF"/>
        </w:rPr>
        <w:t>tu</w:t>
      </w:r>
      <w:r w:rsidR="007D2E42" w:rsidRPr="00B27D33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</w:t>
      </w:r>
      <w:r w:rsidR="00557FB3" w:rsidRPr="00B27D33">
        <w:rPr>
          <w:rStyle w:val="Pogrubienie"/>
          <w:rFonts w:cstheme="minorHAnsi"/>
          <w:b w:val="0"/>
          <w:color w:val="111111"/>
          <w:shd w:val="clear" w:color="auto" w:fill="FFFFFF"/>
        </w:rPr>
        <w:t>Ludwika i Maksymiliana w Monachium</w:t>
      </w:r>
      <w:r w:rsidR="00E61D90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oraz</w:t>
      </w:r>
      <w:r w:rsidR="00E508D5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profesor Mohamed Bourennane z Uniwersytetu Sztokholskiego,</w:t>
      </w:r>
      <w:r w:rsidR="00EF104E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</w:t>
      </w:r>
      <w:r w:rsidR="00EF104E" w:rsidRPr="00EF104E">
        <w:rPr>
          <w:rStyle w:val="Pogrubienie"/>
          <w:rFonts w:cstheme="minorHAnsi"/>
          <w:b w:val="0"/>
          <w:color w:val="111111"/>
          <w:shd w:val="clear" w:color="auto" w:fill="FFFFFF"/>
        </w:rPr>
        <w:t>współpracuj</w:t>
      </w:r>
      <w:r w:rsidR="00EF104E">
        <w:rPr>
          <w:rStyle w:val="Pogrubienie"/>
          <w:rFonts w:cstheme="minorHAnsi"/>
          <w:b w:val="0"/>
          <w:color w:val="111111"/>
          <w:shd w:val="clear" w:color="auto" w:fill="FFFFFF"/>
        </w:rPr>
        <w:t>ący</w:t>
      </w:r>
      <w:r w:rsidR="00EF104E" w:rsidRPr="00EF104E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z grup</w:t>
      </w:r>
      <w:r w:rsidR="00AB56FE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ami naukowymi </w:t>
      </w:r>
      <w:r w:rsidR="00E92B52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– </w:t>
      </w:r>
      <w:r w:rsidR="00EF104E">
        <w:rPr>
          <w:rStyle w:val="Pogrubienie"/>
          <w:rFonts w:cstheme="minorHAnsi"/>
          <w:b w:val="0"/>
          <w:color w:val="111111"/>
          <w:shd w:val="clear" w:color="auto" w:fill="FFFFFF"/>
        </w:rPr>
        <w:t>prof</w:t>
      </w:r>
      <w:r w:rsidR="00AB56FE">
        <w:rPr>
          <w:rStyle w:val="Pogrubienie"/>
          <w:rFonts w:cstheme="minorHAnsi"/>
          <w:b w:val="0"/>
          <w:color w:val="111111"/>
          <w:shd w:val="clear" w:color="auto" w:fill="FFFFFF"/>
        </w:rPr>
        <w:t>esorów</w:t>
      </w:r>
      <w:r w:rsidR="00EF104E" w:rsidRPr="00EF104E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Marka Żukowskiego</w:t>
      </w:r>
      <w:r w:rsidR="00AB56FE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i Pawła Horodeckiego</w:t>
      </w:r>
      <w:r w:rsidR="00E508D5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. </w:t>
      </w:r>
      <w:r w:rsidR="00E508D5" w:rsidRPr="00870076">
        <w:rPr>
          <w:rStyle w:val="Pogrubienie"/>
          <w:rFonts w:cstheme="minorHAnsi"/>
          <w:b w:val="0"/>
          <w:color w:val="111111"/>
          <w:shd w:val="clear" w:color="auto" w:fill="FFFFFF"/>
          <w:lang w:val="en-US"/>
        </w:rPr>
        <w:t xml:space="preserve">Ponadto prelegentami będą prof. Gerd Leuchs, dyrektor Max Planck Institute for Light w Erlangen, prof. </w:t>
      </w:r>
      <w:r w:rsidR="00E508D5">
        <w:rPr>
          <w:rStyle w:val="Pogrubienie"/>
          <w:rFonts w:cstheme="minorHAnsi"/>
          <w:b w:val="0"/>
          <w:color w:val="111111"/>
          <w:shd w:val="clear" w:color="auto" w:fill="FFFFFF"/>
          <w:lang w:val="en-US"/>
        </w:rPr>
        <w:t xml:space="preserve">Mark Hillery z Hunter College of City University of New York, prof. </w:t>
      </w:r>
      <w:r w:rsidR="00E508D5" w:rsidRPr="00E508D5">
        <w:rPr>
          <w:rStyle w:val="Pogrubienie"/>
          <w:rFonts w:cstheme="minorHAnsi"/>
          <w:b w:val="0"/>
          <w:color w:val="111111"/>
          <w:shd w:val="clear" w:color="auto" w:fill="FFFFFF"/>
          <w:lang w:val="en-US"/>
        </w:rPr>
        <w:t>Klaus Mølmer (Aarhus University)</w:t>
      </w:r>
      <w:r w:rsidR="00800B90">
        <w:rPr>
          <w:rStyle w:val="Pogrubienie"/>
          <w:rFonts w:cstheme="minorHAnsi"/>
          <w:b w:val="0"/>
          <w:color w:val="111111"/>
          <w:shd w:val="clear" w:color="auto" w:fill="FFFFFF"/>
          <w:lang w:val="en-US"/>
        </w:rPr>
        <w:t xml:space="preserve"> </w:t>
      </w:r>
      <w:r w:rsidR="00D86488">
        <w:rPr>
          <w:rStyle w:val="Pogrubienie"/>
          <w:rFonts w:cstheme="minorHAnsi"/>
          <w:b w:val="0"/>
          <w:color w:val="111111"/>
          <w:shd w:val="clear" w:color="auto" w:fill="FFFFFF"/>
          <w:lang w:val="en-US"/>
        </w:rPr>
        <w:t>i</w:t>
      </w:r>
      <w:r w:rsidR="00800B90">
        <w:rPr>
          <w:rStyle w:val="Pogrubienie"/>
          <w:rFonts w:cstheme="minorHAnsi"/>
          <w:b w:val="0"/>
          <w:color w:val="111111"/>
          <w:shd w:val="clear" w:color="auto" w:fill="FFFFFF"/>
          <w:lang w:val="en-US"/>
        </w:rPr>
        <w:t xml:space="preserve"> prof. </w:t>
      </w:r>
      <w:r w:rsidR="00800B90" w:rsidRPr="00800B90">
        <w:rPr>
          <w:rStyle w:val="Pogrubienie"/>
          <w:rFonts w:cstheme="minorHAnsi"/>
          <w:b w:val="0"/>
          <w:color w:val="111111"/>
          <w:shd w:val="clear" w:color="auto" w:fill="FFFFFF"/>
          <w:lang w:val="en-US"/>
        </w:rPr>
        <w:t>Robert Koenig (Technische Universität München)</w:t>
      </w:r>
      <w:r w:rsidR="00800B90">
        <w:rPr>
          <w:rStyle w:val="Pogrubienie"/>
          <w:rFonts w:cstheme="minorHAnsi"/>
          <w:b w:val="0"/>
          <w:color w:val="111111"/>
          <w:shd w:val="clear" w:color="auto" w:fill="FFFFFF"/>
          <w:lang w:val="en-US"/>
        </w:rPr>
        <w:t xml:space="preserve">. </w:t>
      </w:r>
      <w:r w:rsidR="001631FB" w:rsidRPr="001631FB">
        <w:rPr>
          <w:rStyle w:val="Pogrubienie"/>
          <w:rFonts w:cstheme="minorHAnsi"/>
          <w:b w:val="0"/>
          <w:color w:val="111111"/>
          <w:shd w:val="clear" w:color="auto" w:fill="FFFFFF"/>
        </w:rPr>
        <w:t>Przeds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>t</w:t>
      </w:r>
      <w:r w:rsidR="00800B90" w:rsidRPr="00870076">
        <w:rPr>
          <w:rStyle w:val="Pogrubienie"/>
          <w:rFonts w:cstheme="minorHAnsi"/>
          <w:b w:val="0"/>
          <w:color w:val="111111"/>
          <w:shd w:val="clear" w:color="auto" w:fill="FFFFFF"/>
        </w:rPr>
        <w:t>a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>w</w:t>
      </w:r>
      <w:r w:rsidR="00800B90" w:rsidRPr="00870076">
        <w:rPr>
          <w:rStyle w:val="Pogrubienie"/>
          <w:rFonts w:cstheme="minorHAnsi"/>
          <w:b w:val="0"/>
          <w:color w:val="111111"/>
          <w:shd w:val="clear" w:color="auto" w:fill="FFFFFF"/>
        </w:rPr>
        <w:t>i</w:t>
      </w:r>
      <w:r w:rsidR="00AB56FE">
        <w:rPr>
          <w:rStyle w:val="Pogrubienie"/>
          <w:rFonts w:cstheme="minorHAnsi"/>
          <w:b w:val="0"/>
          <w:color w:val="111111"/>
          <w:shd w:val="clear" w:color="auto" w:fill="FFFFFF"/>
        </w:rPr>
        <w:t>ą</w:t>
      </w:r>
      <w:r w:rsidR="00800B90" w:rsidRPr="00870076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oni najnowsze osiągnięcia naukowe w dziedzinie fizyki kwa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>n</w:t>
      </w:r>
      <w:r w:rsidR="00800B90" w:rsidRPr="00870076">
        <w:rPr>
          <w:rStyle w:val="Pogrubienie"/>
          <w:rFonts w:cstheme="minorHAnsi"/>
          <w:b w:val="0"/>
          <w:color w:val="111111"/>
          <w:shd w:val="clear" w:color="auto" w:fill="FFFFFF"/>
        </w:rPr>
        <w:t>towej I kwantowej informatyki.</w:t>
      </w:r>
    </w:p>
    <w:p w:rsidR="00800B90" w:rsidRDefault="00800B90" w:rsidP="007D2E42">
      <w:pPr>
        <w:spacing w:after="0"/>
        <w:jc w:val="both"/>
        <w:rPr>
          <w:rStyle w:val="Pogrubienie"/>
          <w:rFonts w:cstheme="minorHAnsi"/>
          <w:b w:val="0"/>
          <w:color w:val="111111"/>
          <w:shd w:val="clear" w:color="auto" w:fill="FFFFFF"/>
        </w:rPr>
      </w:pPr>
    </w:p>
    <w:p w:rsidR="00800B90" w:rsidRPr="00800B90" w:rsidRDefault="00800B90" w:rsidP="007D2E42">
      <w:pPr>
        <w:spacing w:after="0"/>
        <w:jc w:val="both"/>
        <w:rPr>
          <w:rStyle w:val="Pogrubienie"/>
          <w:rFonts w:cstheme="minorHAnsi"/>
          <w:b w:val="0"/>
          <w:color w:val="111111"/>
          <w:shd w:val="clear" w:color="auto" w:fill="FFFFFF"/>
        </w:rPr>
      </w:pPr>
      <w:r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Z tych osób </w:t>
      </w:r>
      <w:r w:rsidR="00AB56FE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z UG 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>najdłużej jest związany</w:t>
      </w:r>
      <w:r w:rsidR="00AB56FE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>prof. H</w:t>
      </w:r>
      <w:r w:rsidR="00514880">
        <w:rPr>
          <w:rStyle w:val="Pogrubienie"/>
          <w:rFonts w:cstheme="minorHAnsi"/>
          <w:b w:val="0"/>
          <w:color w:val="111111"/>
          <w:shd w:val="clear" w:color="auto" w:fill="FFFFFF"/>
        </w:rPr>
        <w:t>arald Wei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>nfurter. Rozpoczą</w:t>
      </w:r>
      <w:r w:rsidR="00514880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ł </w:t>
      </w:r>
      <w:r w:rsidR="00693C93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on </w:t>
      </w:r>
      <w:r w:rsidR="00514880">
        <w:rPr>
          <w:rStyle w:val="Pogrubienie"/>
          <w:rFonts w:cstheme="minorHAnsi"/>
          <w:b w:val="0"/>
          <w:color w:val="111111"/>
          <w:shd w:val="clear" w:color="auto" w:fill="FFFFFF"/>
        </w:rPr>
        <w:t>współ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>pracę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naukową </w:t>
      </w:r>
      <w:r w:rsidR="00F0602F">
        <w:rPr>
          <w:rStyle w:val="Pogrubienie"/>
          <w:rFonts w:cstheme="minorHAnsi"/>
          <w:b w:val="0"/>
          <w:color w:val="111111"/>
          <w:shd w:val="clear" w:color="auto" w:fill="FFFFFF"/>
        </w:rPr>
        <w:br/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>z Markiem Żukowskim w 1991 roku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>,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gdy obaj prze</w:t>
      </w:r>
      <w:r w:rsidR="00514880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bywali </w:t>
      </w:r>
      <w:r w:rsidR="00DD720C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na 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Uniwersytecie </w:t>
      </w:r>
      <w:r w:rsidR="00514880">
        <w:rPr>
          <w:rStyle w:val="Pogrubienie"/>
          <w:rFonts w:cstheme="minorHAnsi"/>
          <w:b w:val="0"/>
          <w:color w:val="111111"/>
          <w:shd w:val="clear" w:color="auto" w:fill="FFFFFF"/>
        </w:rPr>
        <w:t>w In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>nsbru</w:t>
      </w:r>
      <w:r w:rsidR="00514880">
        <w:rPr>
          <w:rStyle w:val="Pogrubienie"/>
          <w:rFonts w:cstheme="minorHAnsi"/>
          <w:b w:val="0"/>
          <w:color w:val="111111"/>
          <w:shd w:val="clear" w:color="auto" w:fill="FFFFFF"/>
        </w:rPr>
        <w:t>c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ku </w:t>
      </w:r>
      <w:r w:rsidR="00EE7651">
        <w:rPr>
          <w:rStyle w:val="Pogrubienie"/>
          <w:rFonts w:cstheme="minorHAnsi"/>
          <w:b w:val="0"/>
          <w:color w:val="111111"/>
          <w:shd w:val="clear" w:color="auto" w:fill="FFFFFF"/>
        </w:rPr>
        <w:t>z inicjatywy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prof. Antona Zeilingera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>. Za owoce dalszej ponad 20 letniej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współpracy </w:t>
      </w:r>
      <w:r w:rsidR="00AB56FE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profesor 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Weinfurter </w:t>
      </w:r>
      <w:r w:rsidR="00AB56FE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otrzymał wraz z profesorem Żukowskim 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>polsko-niemiecką nagrodę Copernicus (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FNP/DFG, 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>2014). Osta</w:t>
      </w:r>
      <w:r w:rsidR="00514880">
        <w:rPr>
          <w:rStyle w:val="Pogrubienie"/>
          <w:rFonts w:cstheme="minorHAnsi"/>
          <w:b w:val="0"/>
          <w:color w:val="111111"/>
          <w:shd w:val="clear" w:color="auto" w:fill="FFFFFF"/>
        </w:rPr>
        <w:t>t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nim wielkim osiągnięciem grupy eksperymentalnej Weinfurtera jest </w:t>
      </w:r>
      <w:r w:rsidR="00514880">
        <w:rPr>
          <w:rStyle w:val="Pogrubienie"/>
          <w:rFonts w:cstheme="minorHAnsi"/>
          <w:b w:val="0"/>
          <w:color w:val="111111"/>
          <w:shd w:val="clear" w:color="auto" w:fill="FFFFFF"/>
        </w:rPr>
        <w:t>jeden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</w:t>
      </w:r>
      <w:r w:rsidR="00514880">
        <w:rPr>
          <w:rStyle w:val="Pogrubienie"/>
          <w:rFonts w:cstheme="minorHAnsi"/>
          <w:b w:val="0"/>
          <w:color w:val="111111"/>
          <w:shd w:val="clear" w:color="auto" w:fill="FFFFFF"/>
        </w:rPr>
        <w:t>z pierwszych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>,</w:t>
      </w:r>
      <w:r w:rsidR="00514880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>pozbawiony</w:t>
      </w:r>
      <w:r w:rsidR="00514880">
        <w:rPr>
          <w:rStyle w:val="Pogrubienie"/>
          <w:rFonts w:cstheme="minorHAnsi"/>
          <w:b w:val="0"/>
          <w:color w:val="111111"/>
          <w:shd w:val="clear" w:color="auto" w:fill="FFFFFF"/>
        </w:rPr>
        <w:t>ch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luk interpretacyjnych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>,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eksperyment</w:t>
      </w:r>
      <w:r w:rsidR="00514880">
        <w:rPr>
          <w:rStyle w:val="Pogrubienie"/>
          <w:rFonts w:cstheme="minorHAnsi"/>
          <w:b w:val="0"/>
          <w:color w:val="111111"/>
          <w:shd w:val="clear" w:color="auto" w:fill="FFFFFF"/>
        </w:rPr>
        <w:t>ów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testujący korelacje Einsteina-P</w:t>
      </w:r>
      <w:r w:rsidR="00514880">
        <w:rPr>
          <w:rStyle w:val="Pogrubienie"/>
          <w:rFonts w:cstheme="minorHAnsi"/>
          <w:b w:val="0"/>
          <w:color w:val="111111"/>
          <w:shd w:val="clear" w:color="auto" w:fill="FFFFFF"/>
        </w:rPr>
        <w:t>o</w:t>
      </w:r>
      <w:r>
        <w:rPr>
          <w:rStyle w:val="Pogrubienie"/>
          <w:rFonts w:cstheme="minorHAnsi"/>
          <w:b w:val="0"/>
          <w:color w:val="111111"/>
          <w:shd w:val="clear" w:color="auto" w:fill="FFFFFF"/>
        </w:rPr>
        <w:t>dolskiego-Rosena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</w:t>
      </w:r>
      <w:r w:rsidR="00787B8C" w:rsidRPr="00787B8C">
        <w:rPr>
          <w:rStyle w:val="Pogrubienie"/>
          <w:rFonts w:cstheme="minorHAnsi"/>
          <w:b w:val="0"/>
          <w:color w:val="111111"/>
          <w:shd w:val="clear" w:color="auto" w:fill="FFFFFF"/>
        </w:rPr>
        <w:t>–</w:t>
      </w:r>
      <w:r w:rsidR="00514880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w wersji zaproponowanej przez Johna Bella. Korelacje te są absolutnie niewytłumaczalne na gruncie fizyki klasycznej i mają zastosowanie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między innymi</w:t>
      </w:r>
      <w:r w:rsidR="00514880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w kryptografii kwantowej. Eksperyment Weinfurtera wykorzystywał kwantowo-optyczną technikę tzw. wymiany kwantowego splątania wspólnie opracowaną przez trzech wyżej wymienionych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naukowców</w:t>
      </w:r>
      <w:r w:rsidR="00514880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i ich współpracowników (1993-1995). 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Podczas swego wykładu prof. Weinfurter przedstawi właśnie </w:t>
      </w:r>
      <w:r w:rsidR="00AB56FE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wyniki tego  </w:t>
      </w:r>
      <w:r w:rsidR="00B943A1">
        <w:rPr>
          <w:rStyle w:val="Pogrubienie"/>
          <w:rFonts w:cstheme="minorHAnsi"/>
          <w:b w:val="0"/>
          <w:color w:val="111111"/>
          <w:shd w:val="clear" w:color="auto" w:fill="FFFFFF"/>
        </w:rPr>
        <w:t>ekspe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>ryment</w:t>
      </w:r>
      <w:r w:rsidR="00AB56FE">
        <w:rPr>
          <w:rStyle w:val="Pogrubienie"/>
          <w:rFonts w:cstheme="minorHAnsi"/>
          <w:b w:val="0"/>
          <w:color w:val="111111"/>
          <w:shd w:val="clear" w:color="auto" w:fill="FFFFFF"/>
        </w:rPr>
        <w:t>u</w:t>
      </w:r>
      <w:r w:rsidR="001631FB">
        <w:rPr>
          <w:rStyle w:val="Pogrubienie"/>
          <w:rFonts w:cstheme="minorHAnsi"/>
          <w:b w:val="0"/>
          <w:color w:val="111111"/>
          <w:shd w:val="clear" w:color="auto" w:fill="FFFFFF"/>
        </w:rPr>
        <w:t>.</w:t>
      </w:r>
    </w:p>
    <w:p w:rsidR="007D2E42" w:rsidRPr="009F6598" w:rsidRDefault="007D2E42" w:rsidP="009F6598">
      <w:pPr>
        <w:spacing w:after="0"/>
        <w:jc w:val="both"/>
        <w:rPr>
          <w:rStyle w:val="Pogrubienie"/>
          <w:rFonts w:cstheme="minorHAnsi"/>
          <w:b w:val="0"/>
          <w:color w:val="111111"/>
          <w:shd w:val="clear" w:color="auto" w:fill="FFFFFF"/>
        </w:rPr>
      </w:pPr>
    </w:p>
    <w:p w:rsidR="00E26775" w:rsidRPr="009F6598" w:rsidRDefault="000212C8" w:rsidP="009F6598">
      <w:pPr>
        <w:spacing w:after="0"/>
        <w:jc w:val="both"/>
        <w:rPr>
          <w:rFonts w:cstheme="minorHAnsi"/>
          <w:bCs/>
          <w:color w:val="111111"/>
          <w:shd w:val="clear" w:color="auto" w:fill="FFFFFF"/>
        </w:rPr>
      </w:pPr>
      <w:r w:rsidRPr="000212C8">
        <w:rPr>
          <w:rStyle w:val="Pogrubienie"/>
          <w:rFonts w:cstheme="minorHAnsi"/>
          <w:color w:val="111111"/>
          <w:shd w:val="clear" w:color="auto" w:fill="FFFFFF"/>
        </w:rPr>
        <w:t>–</w:t>
      </w:r>
      <w:r w:rsidR="00E26775" w:rsidRPr="009F6598">
        <w:rPr>
          <w:rStyle w:val="Pogrubienie"/>
          <w:rFonts w:cstheme="minorHAnsi"/>
          <w:color w:val="111111"/>
          <w:shd w:val="clear" w:color="auto" w:fill="FFFFFF"/>
        </w:rPr>
        <w:t xml:space="preserve"> </w:t>
      </w:r>
      <w:r w:rsidR="00E26775" w:rsidRPr="009F6598">
        <w:rPr>
          <w:rStyle w:val="Pogrubienie"/>
          <w:rFonts w:cstheme="minorHAnsi"/>
          <w:i/>
          <w:color w:val="111111"/>
          <w:shd w:val="clear" w:color="auto" w:fill="FFFFFF"/>
        </w:rPr>
        <w:t>Zagadnienia fizyki kwantowej, w tym technologii kwantowych, sytuowane są wśród największych współczesnych naukowych wyzwań</w:t>
      </w:r>
      <w:r w:rsidR="00E26775" w:rsidRPr="009F6598">
        <w:rPr>
          <w:rStyle w:val="Pogrubienie"/>
          <w:rFonts w:cstheme="minorHAnsi"/>
          <w:b w:val="0"/>
          <w:i/>
          <w:color w:val="111111"/>
          <w:shd w:val="clear" w:color="auto" w:fill="FFFFFF"/>
        </w:rPr>
        <w:t xml:space="preserve">. Nowymi technologiami interesują się nie tylko naukowcy, ale także rządy i wielkie korporacje. W tym roku rusza europejski program wspierania tego rodzaju badań – </w:t>
      </w:r>
      <w:r w:rsidR="00E26775" w:rsidRPr="009F6598">
        <w:rPr>
          <w:rFonts w:cstheme="minorHAnsi"/>
          <w:i/>
        </w:rPr>
        <w:t xml:space="preserve">European Quantum Technologies Flagship z budżetem 1 miliarda Euro! Międzynarodowe Centrum Teorii Technologii Kwantowych na Uniwersytecie Gdańskim wpisuje się w zbliżającą się </w:t>
      </w:r>
      <w:r w:rsidR="00E26775" w:rsidRPr="009F6598">
        <w:rPr>
          <w:rStyle w:val="Pogrubienie"/>
          <w:rFonts w:cstheme="minorHAnsi"/>
          <w:b w:val="0"/>
          <w:i/>
          <w:color w:val="111111"/>
          <w:shd w:val="clear" w:color="auto" w:fill="FFFFFF"/>
        </w:rPr>
        <w:t xml:space="preserve">drugą rewolucję kwantową – </w:t>
      </w:r>
      <w:r w:rsidR="00E26775" w:rsidRPr="009F6598">
        <w:rPr>
          <w:rStyle w:val="Pogrubienie"/>
          <w:rFonts w:cstheme="minorHAnsi"/>
          <w:color w:val="111111"/>
          <w:shd w:val="clear" w:color="auto" w:fill="FFFFFF"/>
        </w:rPr>
        <w:t>mówi prof. Marek Żu</w:t>
      </w:r>
      <w:r w:rsidR="009F6598" w:rsidRPr="009F6598">
        <w:rPr>
          <w:rStyle w:val="Pogrubienie"/>
          <w:rFonts w:cstheme="minorHAnsi"/>
          <w:color w:val="111111"/>
          <w:shd w:val="clear" w:color="auto" w:fill="FFFFFF"/>
        </w:rPr>
        <w:t xml:space="preserve">kowski. </w:t>
      </w:r>
    </w:p>
    <w:p w:rsidR="009F6598" w:rsidRPr="009F6598" w:rsidRDefault="009F6598" w:rsidP="009F6598">
      <w:pPr>
        <w:spacing w:after="0"/>
        <w:jc w:val="both"/>
        <w:rPr>
          <w:rStyle w:val="Pogrubienie"/>
          <w:rFonts w:cstheme="minorHAnsi"/>
          <w:color w:val="111111"/>
          <w:shd w:val="clear" w:color="auto" w:fill="FFFFFF"/>
        </w:rPr>
      </w:pPr>
    </w:p>
    <w:p w:rsidR="008D56BD" w:rsidRPr="009F6598" w:rsidRDefault="009F6598" w:rsidP="009F6598">
      <w:pPr>
        <w:spacing w:after="0"/>
        <w:jc w:val="both"/>
        <w:rPr>
          <w:rStyle w:val="Pogrubienie"/>
          <w:rFonts w:cstheme="minorHAnsi"/>
          <w:b w:val="0"/>
          <w:color w:val="111111"/>
          <w:shd w:val="clear" w:color="auto" w:fill="FFFFFF"/>
        </w:rPr>
      </w:pPr>
      <w:r w:rsidRPr="009F6598">
        <w:rPr>
          <w:rStyle w:val="Pogrubienie"/>
          <w:rFonts w:cstheme="minorHAnsi"/>
          <w:color w:val="111111"/>
          <w:shd w:val="clear" w:color="auto" w:fill="FFFFFF"/>
        </w:rPr>
        <w:t>Prof. Marek Żukowski z Uniwersytetu Gdańskiego st</w:t>
      </w:r>
      <w:r w:rsidR="001449CF">
        <w:rPr>
          <w:rStyle w:val="Pogrubienie"/>
          <w:rFonts w:cstheme="minorHAnsi"/>
          <w:color w:val="111111"/>
          <w:shd w:val="clear" w:color="auto" w:fill="FFFFFF"/>
        </w:rPr>
        <w:t xml:space="preserve">oi </w:t>
      </w:r>
      <w:r w:rsidRPr="009F6598">
        <w:rPr>
          <w:rStyle w:val="Pogrubienie"/>
          <w:rFonts w:cstheme="minorHAnsi"/>
          <w:color w:val="111111"/>
          <w:shd w:val="clear" w:color="auto" w:fill="FFFFFF"/>
        </w:rPr>
        <w:t>na</w:t>
      </w:r>
      <w:r w:rsidRPr="009F6598">
        <w:rPr>
          <w:rStyle w:val="Pogrubienie"/>
          <w:rFonts w:cstheme="minorHAnsi"/>
          <w:b w:val="0"/>
          <w:i/>
          <w:color w:val="111111"/>
          <w:shd w:val="clear" w:color="auto" w:fill="FFFFFF"/>
        </w:rPr>
        <w:t xml:space="preserve"> </w:t>
      </w:r>
      <w:r w:rsidRPr="009F6598">
        <w:rPr>
          <w:rStyle w:val="Pogrubienie"/>
          <w:rFonts w:cstheme="minorHAnsi"/>
          <w:color w:val="111111"/>
          <w:shd w:val="clear" w:color="auto" w:fill="FFFFFF"/>
        </w:rPr>
        <w:t xml:space="preserve">czele </w:t>
      </w:r>
      <w:r w:rsidRPr="009F6598">
        <w:rPr>
          <w:rFonts w:cstheme="minorHAnsi"/>
          <w:b/>
        </w:rPr>
        <w:t>Międzynarodowego Centrum Teorii Technologii Kwantowych</w:t>
      </w:r>
      <w:r w:rsidRPr="009F6598">
        <w:rPr>
          <w:rStyle w:val="Pogrubienie"/>
          <w:rFonts w:cstheme="minorHAnsi"/>
          <w:color w:val="111111"/>
          <w:shd w:val="clear" w:color="auto" w:fill="FFFFFF"/>
        </w:rPr>
        <w:t xml:space="preserve"> oraz jednej z grup badawczych.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Jest</w:t>
      </w:r>
      <w:r w:rsidRPr="009F6598">
        <w:rPr>
          <w:rStyle w:val="Pogrubienie"/>
          <w:rFonts w:cstheme="minorHAnsi"/>
          <w:color w:val="111111"/>
          <w:shd w:val="clear" w:color="auto" w:fill="FFFFFF"/>
        </w:rPr>
        <w:t xml:space="preserve"> 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ekspertem w dziedzinie </w:t>
      </w:r>
      <w:r w:rsidRPr="009F6598">
        <w:rPr>
          <w:rFonts w:cstheme="minorHAnsi"/>
        </w:rPr>
        <w:t>mechaniki kwantowej i kwantowej interferometrii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>, autorem ponad 150 prac naukowych, publikowanych m.in. w najważniejszych świato</w:t>
      </w:r>
      <w:r w:rsidR="00AE1D76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wych  czasopismach, takich jak </w:t>
      </w:r>
      <w:r w:rsidR="00AE1D76" w:rsidRPr="00AE1D76">
        <w:rPr>
          <w:rStyle w:val="Pogrubienie"/>
          <w:rFonts w:cstheme="minorHAnsi"/>
          <w:b w:val="0"/>
          <w:i/>
          <w:color w:val="111111"/>
          <w:shd w:val="clear" w:color="auto" w:fill="FFFFFF"/>
        </w:rPr>
        <w:t>Nature</w:t>
      </w:r>
      <w:r w:rsidR="00AE1D76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czy </w:t>
      </w:r>
      <w:r w:rsidRPr="00AE1D76">
        <w:rPr>
          <w:rStyle w:val="Pogrubienie"/>
          <w:rFonts w:cstheme="minorHAnsi"/>
          <w:b w:val="0"/>
          <w:i/>
          <w:color w:val="111111"/>
          <w:shd w:val="clear" w:color="auto" w:fill="FFFFFF"/>
        </w:rPr>
        <w:t>Physical Review Letters</w:t>
      </w:r>
      <w:r w:rsidR="00273D37">
        <w:rPr>
          <w:rStyle w:val="Pogrubienie"/>
          <w:rFonts w:cstheme="minorHAnsi"/>
          <w:b w:val="0"/>
          <w:color w:val="111111"/>
          <w:shd w:val="clear" w:color="auto" w:fill="FFFFFF"/>
        </w:rPr>
        <w:t>.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</w:t>
      </w:r>
      <w:r w:rsidR="008D56BD" w:rsidRPr="009F6598">
        <w:rPr>
          <w:rStyle w:val="Pogrubienie"/>
          <w:rFonts w:cstheme="minorHAnsi"/>
          <w:color w:val="111111"/>
          <w:shd w:val="clear" w:color="auto" w:fill="FFFFFF"/>
        </w:rPr>
        <w:t>Prof. Paweł Horodecki</w:t>
      </w:r>
      <w:r w:rsidR="008D56BD"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</w:t>
      </w:r>
      <w:r w:rsidR="000450F5">
        <w:rPr>
          <w:rStyle w:val="Pogrubienie"/>
          <w:rFonts w:cstheme="minorHAnsi"/>
          <w:b w:val="0"/>
          <w:color w:val="111111"/>
          <w:shd w:val="clear" w:color="auto" w:fill="FFFFFF"/>
        </w:rPr>
        <w:t>jest</w:t>
      </w:r>
      <w:bookmarkStart w:id="0" w:name="_GoBack"/>
      <w:bookmarkEnd w:id="0"/>
      <w:r w:rsidR="008D56BD"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liderem grupy naukowej w ICTQT. Jest autorem także ponad 150 artykułów z dziedziny kwantowej teorii informacji i podstaw mechaniki kwantowej, cytowanych ponad 14 tys. razy. </w:t>
      </w:r>
    </w:p>
    <w:p w:rsidR="008D56BD" w:rsidRPr="009F6598" w:rsidRDefault="008D56BD" w:rsidP="009F6598">
      <w:pPr>
        <w:spacing w:after="0"/>
        <w:jc w:val="both"/>
        <w:rPr>
          <w:rFonts w:cstheme="minorHAnsi"/>
          <w:b/>
        </w:rPr>
      </w:pPr>
    </w:p>
    <w:p w:rsidR="008D56BD" w:rsidRPr="009F6598" w:rsidRDefault="008D56BD" w:rsidP="009F6598">
      <w:pPr>
        <w:spacing w:after="0"/>
        <w:jc w:val="both"/>
        <w:rPr>
          <w:rFonts w:cstheme="minorHAnsi"/>
          <w:b/>
        </w:rPr>
      </w:pPr>
      <w:r w:rsidRPr="009F6598">
        <w:rPr>
          <w:rFonts w:cstheme="minorHAnsi"/>
          <w:b/>
        </w:rPr>
        <w:t xml:space="preserve">W nowopowstałym Centrum </w:t>
      </w:r>
      <w:r w:rsidR="001449CF">
        <w:rPr>
          <w:rFonts w:cstheme="minorHAnsi"/>
          <w:b/>
        </w:rPr>
        <w:t xml:space="preserve">docelowo będzie pracowało </w:t>
      </w:r>
      <w:r w:rsidRPr="009F6598">
        <w:rPr>
          <w:rFonts w:cstheme="minorHAnsi"/>
          <w:b/>
        </w:rPr>
        <w:t xml:space="preserve">6 grup badawczych, w których planowane jest zatrudnienie ponad 30 osób. </w:t>
      </w:r>
      <w:r w:rsidR="001449CF">
        <w:rPr>
          <w:rStyle w:val="Pogrubienie"/>
          <w:rFonts w:cstheme="minorHAnsi"/>
          <w:b w:val="0"/>
          <w:color w:val="111111"/>
          <w:shd w:val="clear" w:color="auto" w:fill="FFFFFF"/>
        </w:rPr>
        <w:t>S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tanowiska pozostałych liderów oraz członków grup badawczych </w:t>
      </w:r>
      <w:r w:rsidR="001449CF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obejmą naukowcy wyłonieni w ramach 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>międzynarodow</w:t>
      </w:r>
      <w:r w:rsidR="001449CF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ych 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>konkurs</w:t>
      </w:r>
      <w:r w:rsidR="001449CF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ów 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>z uwzględnieniem pełnej transparentności. Z punktu widzenia uczelni istotne jest, że</w:t>
      </w:r>
      <w:r w:rsidR="001B5B04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 z grupami będą mieli kontakt naukowy 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>doktoran</w:t>
      </w:r>
      <w:r w:rsidR="001B5B04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ci 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>oraz studen</w:t>
      </w:r>
      <w:r w:rsidR="001B5B04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ci 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t xml:space="preserve">Uniwersytetu Gdańskiego, którzy będą mieli okazję uczyć się od najlepszych </w:t>
      </w:r>
      <w:r w:rsidRPr="009F6598">
        <w:rPr>
          <w:rStyle w:val="Pogrubienie"/>
          <w:rFonts w:cstheme="minorHAnsi"/>
          <w:b w:val="0"/>
          <w:color w:val="111111"/>
          <w:shd w:val="clear" w:color="auto" w:fill="FFFFFF"/>
        </w:rPr>
        <w:lastRenderedPageBreak/>
        <w:t>specjalistów w dziedzinie.</w:t>
      </w:r>
      <w:r w:rsidRPr="009F6598">
        <w:rPr>
          <w:rFonts w:cstheme="minorHAnsi"/>
        </w:rPr>
        <w:t xml:space="preserve"> </w:t>
      </w:r>
      <w:r w:rsidRPr="009F6598">
        <w:rPr>
          <w:rFonts w:cstheme="minorHAnsi"/>
          <w:b/>
        </w:rPr>
        <w:t xml:space="preserve">Warto dodać, że Uniwersytet Gdański jest miejscem gdzie narodziła się słynna na całym świecie gdańska szkoła informatyki kwantowej. </w:t>
      </w:r>
    </w:p>
    <w:p w:rsidR="008D56BD" w:rsidRPr="009F6598" w:rsidRDefault="008D56BD" w:rsidP="009F6598">
      <w:pPr>
        <w:spacing w:after="0"/>
        <w:jc w:val="both"/>
        <w:rPr>
          <w:rFonts w:cstheme="minorHAnsi"/>
        </w:rPr>
      </w:pPr>
      <w:r w:rsidRPr="009F6598">
        <w:rPr>
          <w:rFonts w:cstheme="minorHAnsi"/>
          <w:b/>
        </w:rPr>
        <w:t>Zagranicznym partnerem strategicznym jest Instytut Optyki Kwantowej i Informacji Kwantowej Austriackiej Akademia Nauk (IQOQI-Vienna), jeden z najlepszych ośrodków w tej dziedzinie na świecie</w:t>
      </w:r>
      <w:r w:rsidRPr="009F6598">
        <w:rPr>
          <w:rFonts w:cstheme="minorHAnsi"/>
        </w:rPr>
        <w:t xml:space="preserve">. </w:t>
      </w:r>
      <w:r w:rsidRPr="009F6598">
        <w:rPr>
          <w:rFonts w:cstheme="minorHAnsi"/>
          <w:shd w:val="clear" w:color="auto" w:fill="FFFFFF"/>
        </w:rPr>
        <w:t xml:space="preserve">W ramach swoich działań Centrum planuje podejmować współpracę także z innymi ośrodkami naukowymi oraz partnerami przemysłowymi prowadzącymi badania eksperymentalne min. w celu wdrażania wyników swoich prac. Jednym z takich ośrodków będzie </w:t>
      </w:r>
      <w:r w:rsidRPr="009F6598">
        <w:rPr>
          <w:rFonts w:cstheme="minorHAnsi"/>
          <w:b/>
        </w:rPr>
        <w:t>Centrum Optycznych Technologii Kwantowych, które powstanie na Uniwersytecie Warszawskim</w:t>
      </w:r>
      <w:r w:rsidR="00615DFB">
        <w:rPr>
          <w:rFonts w:cstheme="minorHAnsi"/>
        </w:rPr>
        <w:t xml:space="preserve"> </w:t>
      </w:r>
      <w:r w:rsidRPr="009F6598">
        <w:rPr>
          <w:rFonts w:cstheme="minorHAnsi"/>
        </w:rPr>
        <w:t xml:space="preserve">także w ramach najnowszej edycji programu Międzynarodowych Agend Badawczych FNP. </w:t>
      </w:r>
    </w:p>
    <w:p w:rsidR="008D56BD" w:rsidRPr="009F6598" w:rsidRDefault="008D56BD" w:rsidP="009F6598">
      <w:pPr>
        <w:spacing w:after="0"/>
        <w:jc w:val="both"/>
        <w:rPr>
          <w:rFonts w:cstheme="minorHAnsi"/>
        </w:rPr>
      </w:pPr>
    </w:p>
    <w:p w:rsidR="009762E5" w:rsidRPr="009762E5" w:rsidRDefault="00B75516" w:rsidP="009762E5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To już d</w:t>
      </w:r>
      <w:r w:rsidR="009762E5" w:rsidRPr="009762E5">
        <w:rPr>
          <w:rFonts w:cstheme="minorHAnsi"/>
          <w:b/>
          <w:u w:val="single"/>
        </w:rPr>
        <w:t>rugi MAB dla Uniwersytetu Gdańskiego</w:t>
      </w:r>
      <w:r w:rsidR="009762E5" w:rsidRPr="009762E5">
        <w:rPr>
          <w:rFonts w:cstheme="minorHAnsi"/>
          <w:b/>
          <w:u w:val="single"/>
        </w:rPr>
        <w:br/>
      </w:r>
    </w:p>
    <w:p w:rsidR="00D82DCC" w:rsidRDefault="007D1A9B" w:rsidP="00233EBD">
      <w:pPr>
        <w:spacing w:after="0"/>
        <w:jc w:val="both"/>
        <w:rPr>
          <w:rFonts w:cstheme="minorHAnsi"/>
        </w:rPr>
      </w:pPr>
      <w:r w:rsidRPr="007D1A9B">
        <w:rPr>
          <w:rFonts w:cstheme="minorHAnsi"/>
        </w:rPr>
        <w:t>Uniwersytet Gdański już po raz drugi otrzymał bardzo wysoki grant w ramach programu Międzynarodowe Agendy Badawcze (MAB).</w:t>
      </w:r>
      <w:r w:rsidR="00233EBD">
        <w:rPr>
          <w:rFonts w:cstheme="minorHAnsi"/>
        </w:rPr>
        <w:t xml:space="preserve"> W zeszłym roku d</w:t>
      </w:r>
      <w:r w:rsidR="00233EBD" w:rsidRPr="00233EBD">
        <w:rPr>
          <w:rFonts w:cstheme="minorHAnsi"/>
        </w:rPr>
        <w:t>wóch światowej klasy naukowców, prof. Ted Hupp i prof. Robin Fahraeus, otrzyma</w:t>
      </w:r>
      <w:r w:rsidR="00233EBD">
        <w:rPr>
          <w:rFonts w:cstheme="minorHAnsi"/>
        </w:rPr>
        <w:t>ło</w:t>
      </w:r>
      <w:r w:rsidR="00233EBD" w:rsidRPr="00233EBD">
        <w:rPr>
          <w:rFonts w:cstheme="minorHAnsi"/>
        </w:rPr>
        <w:t xml:space="preserve"> 41 milionów złotych na utworzenie w Uniwersytecie Gdańskim </w:t>
      </w:r>
      <w:r w:rsidR="00233EBD" w:rsidRPr="009B0199">
        <w:rPr>
          <w:rFonts w:cstheme="minorHAnsi"/>
          <w:b/>
        </w:rPr>
        <w:t>Międzynarodowego Centrum Badań nad Szczepionkami Przeciwnowotworowymi</w:t>
      </w:r>
      <w:r w:rsidR="00233EBD" w:rsidRPr="00233EBD">
        <w:rPr>
          <w:rFonts w:cstheme="minorHAnsi"/>
        </w:rPr>
        <w:t>. Badania nad szczepionką leczącą raka i nowymi lekami na choroby neurodegeneracyjne</w:t>
      </w:r>
      <w:r w:rsidR="00A8461C">
        <w:rPr>
          <w:rFonts w:cstheme="minorHAnsi"/>
        </w:rPr>
        <w:br/>
      </w:r>
      <w:r w:rsidR="00233EBD" w:rsidRPr="00233EBD">
        <w:rPr>
          <w:rFonts w:cstheme="minorHAnsi"/>
        </w:rPr>
        <w:t xml:space="preserve"> i nowotworowe to wyzwania, jakie podejmą dwa międzynarodowe centra naukowe, które powstaną w Polsce dzięki środkom w łącznej wysokości ponad 76 mln zł, przekazanym przez Fundację na rzecz Nauki Polskiej w ramach programu Międzynarodowe Agendy Badawcze (MAB). Na Uniwersytecie Gdańskim powstanie Międzynarodowe Centrum Badań nad Szczepionkami Przeciwnowotworowymi, a na Uniwersytecie Warszawskim – ośrodek badawczy ReMedy.</w:t>
      </w:r>
      <w:r w:rsidR="00233EBD">
        <w:rPr>
          <w:rFonts w:cstheme="minorHAnsi"/>
        </w:rPr>
        <w:t xml:space="preserve"> Więcej informacji znajduje się na stronie</w:t>
      </w:r>
      <w:r w:rsidR="00041260">
        <w:rPr>
          <w:rFonts w:cstheme="minorHAnsi"/>
        </w:rPr>
        <w:t xml:space="preserve"> UG</w:t>
      </w:r>
      <w:r w:rsidR="00233EBD">
        <w:rPr>
          <w:rFonts w:cstheme="minorHAnsi"/>
        </w:rPr>
        <w:t xml:space="preserve">: </w:t>
      </w:r>
      <w:hyperlink r:id="rId9" w:history="1">
        <w:r w:rsidR="00041260">
          <w:rPr>
            <w:rStyle w:val="Hipercze"/>
            <w:rFonts w:cstheme="minorHAnsi"/>
          </w:rPr>
          <w:t>pod linkiem</w:t>
        </w:r>
      </w:hyperlink>
    </w:p>
    <w:p w:rsidR="00233EBD" w:rsidRDefault="00233EBD" w:rsidP="00233EBD">
      <w:pPr>
        <w:spacing w:after="0"/>
        <w:jc w:val="both"/>
        <w:rPr>
          <w:rFonts w:cstheme="minorHAnsi"/>
        </w:rPr>
      </w:pPr>
    </w:p>
    <w:p w:rsidR="000377A5" w:rsidRPr="009F6598" w:rsidRDefault="000377A5" w:rsidP="00A749A2">
      <w:pPr>
        <w:spacing w:after="0"/>
        <w:jc w:val="both"/>
        <w:rPr>
          <w:rFonts w:cstheme="minorHAnsi"/>
          <w:color w:val="1F497D"/>
        </w:rPr>
      </w:pPr>
      <w:r>
        <w:rPr>
          <w:rFonts w:cstheme="minorHAnsi"/>
        </w:rPr>
        <w:t>Z kolei w najnowszej, tegorocznej</w:t>
      </w:r>
      <w:r w:rsidRPr="009F6598">
        <w:rPr>
          <w:rFonts w:cstheme="minorHAnsi"/>
        </w:rPr>
        <w:t xml:space="preserve"> edycji</w:t>
      </w:r>
      <w:r>
        <w:rPr>
          <w:rFonts w:cstheme="minorHAnsi"/>
        </w:rPr>
        <w:t xml:space="preserve"> </w:t>
      </w:r>
      <w:r w:rsidRPr="000377A5">
        <w:rPr>
          <w:rFonts w:cstheme="minorHAnsi"/>
          <w:b/>
        </w:rPr>
        <w:t>kolejny MAB</w:t>
      </w:r>
      <w:r w:rsidRPr="009F6598">
        <w:rPr>
          <w:rFonts w:cstheme="minorHAnsi"/>
        </w:rPr>
        <w:t xml:space="preserve"> </w:t>
      </w:r>
      <w:r w:rsidRPr="009F6598">
        <w:rPr>
          <w:rFonts w:cstheme="minorHAnsi"/>
          <w:b/>
        </w:rPr>
        <w:t>będzie realizowany w Gdańskim Uniwersytecie Medycznym</w:t>
      </w:r>
      <w:r w:rsidRPr="009F6598">
        <w:rPr>
          <w:rFonts w:cstheme="minorHAnsi"/>
        </w:rPr>
        <w:t xml:space="preserve"> (</w:t>
      </w:r>
      <w:r w:rsidRPr="009F6598">
        <w:rPr>
          <w:rFonts w:cstheme="minorHAnsi"/>
          <w:b/>
        </w:rPr>
        <w:t xml:space="preserve">prof. </w:t>
      </w:r>
      <w:r w:rsidRPr="00870076">
        <w:rPr>
          <w:rFonts w:cstheme="minorHAnsi"/>
          <w:b/>
          <w:bCs/>
        </w:rPr>
        <w:t>Jan Dumański</w:t>
      </w:r>
      <w:r w:rsidRPr="009F6598">
        <w:rPr>
          <w:rFonts w:cstheme="minorHAnsi"/>
          <w:b/>
        </w:rPr>
        <w:t xml:space="preserve"> i prof. Arkadiusz Piotrowski)</w:t>
      </w:r>
      <w:r w:rsidRPr="009F6598">
        <w:rPr>
          <w:rFonts w:cstheme="minorHAnsi"/>
        </w:rPr>
        <w:t xml:space="preserve">. Dofinansowanie otrzymał </w:t>
      </w:r>
      <w:r w:rsidR="007618D2">
        <w:rPr>
          <w:rFonts w:cstheme="minorHAnsi"/>
        </w:rPr>
        <w:t>projekt ‘</w:t>
      </w:r>
      <w:r w:rsidRPr="00870076">
        <w:rPr>
          <w:rFonts w:cstheme="minorHAnsi"/>
          <w:b/>
          <w:bCs/>
        </w:rPr>
        <w:t>Mutations acquired during lifetime that lead to increased risk for human disease, with focus on cancer</w:t>
      </w:r>
      <w:r w:rsidR="007618D2" w:rsidRPr="00870076">
        <w:rPr>
          <w:rFonts w:cstheme="minorHAnsi"/>
          <w:b/>
          <w:bCs/>
        </w:rPr>
        <w:t>’</w:t>
      </w:r>
      <w:r w:rsidRPr="00870076">
        <w:rPr>
          <w:rFonts w:cstheme="minorHAnsi"/>
        </w:rPr>
        <w:t xml:space="preserve"> (</w:t>
      </w:r>
      <w:r w:rsidR="007618D2" w:rsidRPr="00870076">
        <w:rPr>
          <w:rFonts w:cstheme="minorHAnsi"/>
        </w:rPr>
        <w:t>“</w:t>
      </w:r>
      <w:r w:rsidRPr="00870076">
        <w:rPr>
          <w:rFonts w:cstheme="minorHAnsi"/>
        </w:rPr>
        <w:t>Mutacje nabyte w ciągu życia, powodujące zwiększone ryzyko chorób ludzkich, ze szczególnym wskazaniem na raka</w:t>
      </w:r>
      <w:r w:rsidR="007618D2" w:rsidRPr="00870076">
        <w:rPr>
          <w:rFonts w:cstheme="minorHAnsi"/>
        </w:rPr>
        <w:t>”)</w:t>
      </w:r>
      <w:r w:rsidRPr="00870076">
        <w:rPr>
          <w:rFonts w:cstheme="minorHAnsi"/>
        </w:rPr>
        <w:t xml:space="preserve">. </w:t>
      </w:r>
      <w:r w:rsidRPr="009F6598">
        <w:rPr>
          <w:rFonts w:cstheme="minorHAnsi"/>
        </w:rPr>
        <w:t xml:space="preserve">Partnerem strategicznym jest </w:t>
      </w:r>
      <w:r w:rsidRPr="009F6598">
        <w:rPr>
          <w:rFonts w:cstheme="minorHAnsi"/>
          <w:b/>
          <w:bCs/>
        </w:rPr>
        <w:t>Uniwersytet w Uppsali</w:t>
      </w:r>
      <w:r>
        <w:rPr>
          <w:rFonts w:cstheme="minorHAnsi"/>
          <w:b/>
          <w:bCs/>
        </w:rPr>
        <w:t xml:space="preserve"> (Szwecja)</w:t>
      </w:r>
      <w:r w:rsidRPr="009F6598">
        <w:rPr>
          <w:rFonts w:cstheme="minorHAnsi"/>
          <w:b/>
          <w:bCs/>
        </w:rPr>
        <w:t xml:space="preserve">. </w:t>
      </w:r>
      <w:r w:rsidR="00E74312">
        <w:rPr>
          <w:rFonts w:cstheme="minorHAnsi"/>
          <w:b/>
          <w:bCs/>
        </w:rPr>
        <w:t>Ostatnie</w:t>
      </w:r>
      <w:r w:rsidR="003C50A7">
        <w:rPr>
          <w:rFonts w:cstheme="minorHAnsi"/>
          <w:b/>
          <w:bCs/>
        </w:rPr>
        <w:t xml:space="preserve"> sukcesy </w:t>
      </w:r>
      <w:r w:rsidRPr="000377A5">
        <w:rPr>
          <w:rFonts w:cstheme="minorHAnsi"/>
          <w:b/>
          <w:bCs/>
        </w:rPr>
        <w:t>oznacza</w:t>
      </w:r>
      <w:r w:rsidR="003C50A7">
        <w:rPr>
          <w:rFonts w:cstheme="minorHAnsi"/>
          <w:b/>
          <w:bCs/>
        </w:rPr>
        <w:t>ją</w:t>
      </w:r>
      <w:r w:rsidRPr="000377A5">
        <w:rPr>
          <w:rFonts w:cstheme="minorHAnsi"/>
          <w:b/>
          <w:bCs/>
        </w:rPr>
        <w:t xml:space="preserve"> silne wzmocnienie Gdańska jako ośrodka naukowego.</w:t>
      </w:r>
    </w:p>
    <w:p w:rsidR="000377A5" w:rsidRPr="009F6598" w:rsidRDefault="000377A5" w:rsidP="00233EBD">
      <w:pPr>
        <w:spacing w:after="0"/>
        <w:jc w:val="both"/>
        <w:rPr>
          <w:rFonts w:cstheme="minorHAnsi"/>
        </w:rPr>
      </w:pPr>
    </w:p>
    <w:sectPr w:rsidR="000377A5" w:rsidRPr="009F6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A08" w:rsidRDefault="000C0A08" w:rsidP="00A12C71">
      <w:pPr>
        <w:spacing w:after="0" w:line="240" w:lineRule="auto"/>
      </w:pPr>
      <w:r>
        <w:separator/>
      </w:r>
    </w:p>
  </w:endnote>
  <w:endnote w:type="continuationSeparator" w:id="0">
    <w:p w:rsidR="000C0A08" w:rsidRDefault="000C0A08" w:rsidP="00A1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A08" w:rsidRDefault="000C0A08" w:rsidP="00A12C71">
      <w:pPr>
        <w:spacing w:after="0" w:line="240" w:lineRule="auto"/>
      </w:pPr>
      <w:r>
        <w:separator/>
      </w:r>
    </w:p>
  </w:footnote>
  <w:footnote w:type="continuationSeparator" w:id="0">
    <w:p w:rsidR="000C0A08" w:rsidRDefault="000C0A08" w:rsidP="00A12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BD"/>
    <w:rsid w:val="0001790D"/>
    <w:rsid w:val="000212C8"/>
    <w:rsid w:val="000377A5"/>
    <w:rsid w:val="00041260"/>
    <w:rsid w:val="000450F5"/>
    <w:rsid w:val="000572C5"/>
    <w:rsid w:val="000C0A08"/>
    <w:rsid w:val="001449CF"/>
    <w:rsid w:val="001631FB"/>
    <w:rsid w:val="0019564D"/>
    <w:rsid w:val="001B5B04"/>
    <w:rsid w:val="001D31DA"/>
    <w:rsid w:val="001F2122"/>
    <w:rsid w:val="001F28E5"/>
    <w:rsid w:val="00233EBD"/>
    <w:rsid w:val="00270736"/>
    <w:rsid w:val="00273D37"/>
    <w:rsid w:val="002847A9"/>
    <w:rsid w:val="002A0B81"/>
    <w:rsid w:val="00340B9E"/>
    <w:rsid w:val="00350CB7"/>
    <w:rsid w:val="0036134A"/>
    <w:rsid w:val="00381FE9"/>
    <w:rsid w:val="00396417"/>
    <w:rsid w:val="003C3F2E"/>
    <w:rsid w:val="003C50A7"/>
    <w:rsid w:val="003F6FD2"/>
    <w:rsid w:val="00402678"/>
    <w:rsid w:val="004E32EB"/>
    <w:rsid w:val="00514880"/>
    <w:rsid w:val="00557FB3"/>
    <w:rsid w:val="005850B8"/>
    <w:rsid w:val="00592780"/>
    <w:rsid w:val="005D7E82"/>
    <w:rsid w:val="005F3F80"/>
    <w:rsid w:val="005F7AC6"/>
    <w:rsid w:val="00615DFB"/>
    <w:rsid w:val="00620377"/>
    <w:rsid w:val="00653041"/>
    <w:rsid w:val="00693C93"/>
    <w:rsid w:val="006A2188"/>
    <w:rsid w:val="006A6B2C"/>
    <w:rsid w:val="007336E4"/>
    <w:rsid w:val="007618D2"/>
    <w:rsid w:val="00787B8C"/>
    <w:rsid w:val="007A1D77"/>
    <w:rsid w:val="007A2536"/>
    <w:rsid w:val="007C39B1"/>
    <w:rsid w:val="007D1A9B"/>
    <w:rsid w:val="007D2E42"/>
    <w:rsid w:val="007D3722"/>
    <w:rsid w:val="007D3CBC"/>
    <w:rsid w:val="007E57FB"/>
    <w:rsid w:val="00800B90"/>
    <w:rsid w:val="00870076"/>
    <w:rsid w:val="00893542"/>
    <w:rsid w:val="008D56BD"/>
    <w:rsid w:val="00906ABE"/>
    <w:rsid w:val="00953CBD"/>
    <w:rsid w:val="009762E5"/>
    <w:rsid w:val="009B0199"/>
    <w:rsid w:val="009F6598"/>
    <w:rsid w:val="00A04178"/>
    <w:rsid w:val="00A12C71"/>
    <w:rsid w:val="00A45592"/>
    <w:rsid w:val="00A749A2"/>
    <w:rsid w:val="00A8461C"/>
    <w:rsid w:val="00AB56FE"/>
    <w:rsid w:val="00AB6B7D"/>
    <w:rsid w:val="00AE1D76"/>
    <w:rsid w:val="00B07999"/>
    <w:rsid w:val="00B27D33"/>
    <w:rsid w:val="00B75516"/>
    <w:rsid w:val="00B86CB2"/>
    <w:rsid w:val="00B943A1"/>
    <w:rsid w:val="00BD4287"/>
    <w:rsid w:val="00C35FAA"/>
    <w:rsid w:val="00C72C9E"/>
    <w:rsid w:val="00CA5A73"/>
    <w:rsid w:val="00CB40E3"/>
    <w:rsid w:val="00CB78E2"/>
    <w:rsid w:val="00CF4484"/>
    <w:rsid w:val="00D82DCC"/>
    <w:rsid w:val="00D86488"/>
    <w:rsid w:val="00D87CB7"/>
    <w:rsid w:val="00DD720C"/>
    <w:rsid w:val="00E26775"/>
    <w:rsid w:val="00E336A0"/>
    <w:rsid w:val="00E508D5"/>
    <w:rsid w:val="00E54AB4"/>
    <w:rsid w:val="00E61D90"/>
    <w:rsid w:val="00E74312"/>
    <w:rsid w:val="00E92B52"/>
    <w:rsid w:val="00EC6AE5"/>
    <w:rsid w:val="00EC6D0D"/>
    <w:rsid w:val="00EE7651"/>
    <w:rsid w:val="00EF104E"/>
    <w:rsid w:val="00F0602F"/>
    <w:rsid w:val="00F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BF236-AE54-4A32-9E3F-7FAB24F8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56BD"/>
    <w:rPr>
      <w:b/>
      <w:bCs/>
    </w:rPr>
  </w:style>
  <w:style w:type="character" w:styleId="Hipercze">
    <w:name w:val="Hyperlink"/>
    <w:basedOn w:val="Domylnaczcionkaakapitu"/>
    <w:rsid w:val="008D56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A1D77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D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B56F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1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C71"/>
  </w:style>
  <w:style w:type="paragraph" w:styleId="Stopka">
    <w:name w:val="footer"/>
    <w:basedOn w:val="Normalny"/>
    <w:link w:val="StopkaZnak"/>
    <w:uiPriority w:val="99"/>
    <w:unhideWhenUsed/>
    <w:rsid w:val="00A1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edu.pl/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ika.rogo@ug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sa@ug.edu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ug.edu.pl/media/aktualnosci/66563/swiatowej_klasy_naukowcy_beda_pracowac_na_ug_nad_szczepionka_na_ra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8E080EA4</Template>
  <TotalTime>30</TotalTime>
  <Pages>3</Pages>
  <Words>1310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75</cp:revision>
  <cp:lastPrinted>2018-11-14T13:43:00Z</cp:lastPrinted>
  <dcterms:created xsi:type="dcterms:W3CDTF">2018-11-14T14:26:00Z</dcterms:created>
  <dcterms:modified xsi:type="dcterms:W3CDTF">2018-11-14T15:02:00Z</dcterms:modified>
</cp:coreProperties>
</file>