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92" w:rsidRPr="004047B7" w:rsidRDefault="004047B7" w:rsidP="004047B7">
      <w:pPr>
        <w:spacing w:after="0" w:line="240" w:lineRule="auto"/>
        <w:ind w:right="-57"/>
        <w:rPr>
          <w:rFonts w:eastAsia="Times New Roman" w:cstheme="minorHAnsi"/>
          <w:lang w:eastAsia="pl-PL"/>
        </w:rPr>
      </w:pPr>
      <w:r w:rsidRPr="004047B7">
        <w:rPr>
          <w:rFonts w:eastAsia="Times New Roman" w:cstheme="minorHAnsi"/>
          <w:lang w:eastAsia="pl-PL"/>
        </w:rPr>
        <w:pict>
          <v:rect id="_x0000_i1025" style="width:0;height:1.5pt" o:hrstd="t" o:hr="t" fillcolor="#aca899" stroked="f"/>
        </w:pict>
      </w:r>
    </w:p>
    <w:p w:rsidR="004047B7" w:rsidRPr="008E138C" w:rsidRDefault="004047B7" w:rsidP="004047B7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4047B7" w:rsidRPr="008E138C" w:rsidRDefault="004047B7" w:rsidP="004047B7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4047B7" w:rsidRPr="008E138C" w:rsidRDefault="004047B7" w:rsidP="004047B7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4047B7" w:rsidRPr="008E138C" w:rsidRDefault="004047B7" w:rsidP="004047B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4047B7" w:rsidRPr="008E138C" w:rsidRDefault="004047B7" w:rsidP="004047B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4047B7" w:rsidRPr="008E138C" w:rsidRDefault="004047B7" w:rsidP="004047B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4047B7" w:rsidRPr="008E138C" w:rsidRDefault="004047B7" w:rsidP="004047B7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  <w:bookmarkStart w:id="0" w:name="_GoBack"/>
      <w:bookmarkEnd w:id="0"/>
    </w:p>
    <w:p w:rsidR="004047B7" w:rsidRPr="008E138C" w:rsidRDefault="004047B7" w:rsidP="004047B7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b/>
          <w:lang w:eastAsia="pl-PL"/>
        </w:rPr>
      </w:pPr>
    </w:p>
    <w:p w:rsidR="00493544" w:rsidRPr="004047B7" w:rsidRDefault="00BF44F3" w:rsidP="004047B7">
      <w:pPr>
        <w:spacing w:after="0" w:line="240" w:lineRule="auto"/>
        <w:ind w:right="-57"/>
        <w:rPr>
          <w:rFonts w:eastAsia="Times New Roman" w:cstheme="minorHAnsi"/>
          <w:lang w:eastAsia="pl-PL"/>
        </w:rPr>
      </w:pPr>
      <w:r w:rsidRPr="004047B7">
        <w:rPr>
          <w:rFonts w:eastAsia="Times New Roman" w:cstheme="minorHAnsi"/>
          <w:lang w:eastAsia="pl-PL"/>
        </w:rPr>
        <w:t>5 marca 2018</w:t>
      </w:r>
    </w:p>
    <w:p w:rsidR="00BF44F3" w:rsidRPr="004047B7" w:rsidRDefault="00BF44F3" w:rsidP="004047B7">
      <w:pPr>
        <w:spacing w:after="0" w:line="240" w:lineRule="auto"/>
        <w:ind w:right="-57"/>
        <w:rPr>
          <w:rFonts w:eastAsia="Times New Roman" w:cstheme="minorHAnsi"/>
          <w:b/>
          <w:lang w:eastAsia="pl-PL"/>
        </w:rPr>
      </w:pPr>
    </w:p>
    <w:p w:rsidR="00BF44F3" w:rsidRPr="004047B7" w:rsidRDefault="00BF44F3" w:rsidP="004047B7">
      <w:pPr>
        <w:spacing w:after="0" w:line="240" w:lineRule="auto"/>
        <w:ind w:right="-5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047B7">
        <w:rPr>
          <w:rFonts w:eastAsia="Times New Roman" w:cstheme="minorHAnsi"/>
          <w:b/>
          <w:sz w:val="24"/>
          <w:szCs w:val="24"/>
          <w:lang w:eastAsia="pl-PL"/>
        </w:rPr>
        <w:t>Informacja prasowa</w:t>
      </w:r>
    </w:p>
    <w:p w:rsidR="004047B7" w:rsidRPr="004047B7" w:rsidRDefault="004047B7" w:rsidP="004047B7">
      <w:pPr>
        <w:spacing w:after="0" w:line="240" w:lineRule="auto"/>
        <w:ind w:right="-5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F44F3" w:rsidRPr="004047B7" w:rsidRDefault="00BF44F3" w:rsidP="004047B7">
      <w:pPr>
        <w:spacing w:after="0" w:line="240" w:lineRule="auto"/>
        <w:ind w:right="-5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047B7">
        <w:rPr>
          <w:rFonts w:eastAsia="Times New Roman" w:cstheme="minorHAnsi"/>
          <w:b/>
          <w:sz w:val="24"/>
          <w:szCs w:val="24"/>
          <w:lang w:eastAsia="pl-PL"/>
        </w:rPr>
        <w:t xml:space="preserve">Bezpłatne warsztaty językowe i komputerowe oraz dofinansowanie do studiów podyplomowych </w:t>
      </w:r>
      <w:r w:rsidR="004047B7" w:rsidRPr="004047B7">
        <w:rPr>
          <w:rFonts w:eastAsia="Times New Roman" w:cstheme="minorHAnsi"/>
          <w:b/>
          <w:sz w:val="24"/>
          <w:szCs w:val="24"/>
          <w:lang w:eastAsia="pl-PL"/>
        </w:rPr>
        <w:t>na U</w:t>
      </w:r>
      <w:r w:rsidRPr="004047B7">
        <w:rPr>
          <w:rFonts w:eastAsia="Times New Roman" w:cstheme="minorHAnsi"/>
          <w:b/>
          <w:sz w:val="24"/>
          <w:szCs w:val="24"/>
          <w:lang w:eastAsia="pl-PL"/>
        </w:rPr>
        <w:t xml:space="preserve">niwersytecie Gdańskim dla </w:t>
      </w:r>
      <w:r w:rsidR="004047B7" w:rsidRPr="004047B7">
        <w:rPr>
          <w:rFonts w:eastAsia="Times New Roman" w:cstheme="minorHAnsi"/>
          <w:b/>
          <w:sz w:val="24"/>
          <w:szCs w:val="24"/>
          <w:lang w:eastAsia="pl-PL"/>
        </w:rPr>
        <w:t xml:space="preserve">pracowników mikro, małych lub </w:t>
      </w:r>
      <w:r w:rsidRPr="004047B7">
        <w:rPr>
          <w:rFonts w:eastAsia="Times New Roman" w:cstheme="minorHAnsi"/>
          <w:b/>
          <w:sz w:val="24"/>
          <w:szCs w:val="24"/>
          <w:lang w:eastAsia="pl-PL"/>
        </w:rPr>
        <w:t>średnich przedsiębiorstw</w:t>
      </w:r>
      <w:r w:rsidR="004047B7" w:rsidRPr="004047B7">
        <w:rPr>
          <w:rFonts w:eastAsia="Times New Roman" w:cstheme="minorHAnsi"/>
          <w:b/>
          <w:sz w:val="24"/>
          <w:szCs w:val="24"/>
          <w:lang w:eastAsia="pl-PL"/>
        </w:rPr>
        <w:t xml:space="preserve"> województwa pomorskiego</w:t>
      </w:r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color w:val="000000" w:themeColor="text1"/>
          <w:lang w:eastAsia="pl-PL"/>
        </w:rPr>
      </w:pPr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color w:val="000000" w:themeColor="text1"/>
          <w:lang w:eastAsia="pl-PL"/>
        </w:rPr>
      </w:pPr>
    </w:p>
    <w:p w:rsidR="00BF44F3" w:rsidRDefault="00BF44F3" w:rsidP="004047B7">
      <w:pPr>
        <w:spacing w:after="0" w:line="240" w:lineRule="auto"/>
        <w:ind w:right="-57"/>
        <w:jc w:val="both"/>
        <w:rPr>
          <w:rFonts w:eastAsia="Times New Roman" w:cstheme="minorHAnsi"/>
          <w:color w:val="000000" w:themeColor="text1"/>
          <w:lang w:eastAsia="pl-PL"/>
        </w:rPr>
      </w:pPr>
      <w:r w:rsidRPr="004047B7">
        <w:rPr>
          <w:rFonts w:eastAsia="Times New Roman" w:cstheme="minorHAnsi"/>
          <w:color w:val="000000" w:themeColor="text1"/>
          <w:lang w:eastAsia="pl-PL"/>
        </w:rPr>
        <w:t>P</w:t>
      </w:r>
      <w:r w:rsidRPr="004047B7">
        <w:rPr>
          <w:rFonts w:eastAsia="Times New Roman" w:cstheme="minorHAnsi"/>
          <w:color w:val="000000" w:themeColor="text1"/>
          <w:lang w:eastAsia="pl-PL"/>
        </w:rPr>
        <w:t>rojekt Wydziału Prawa i Administracji Uniwersytetu Gdańskiego</w:t>
      </w:r>
      <w:r w:rsidR="004047B7">
        <w:rPr>
          <w:rFonts w:eastAsia="Times New Roman" w:cstheme="minorHAnsi"/>
          <w:color w:val="000000" w:themeColor="text1"/>
          <w:lang w:eastAsia="pl-PL"/>
        </w:rPr>
        <w:t>,</w:t>
      </w:r>
      <w:r w:rsidRPr="004047B7">
        <w:rPr>
          <w:rFonts w:eastAsia="Times New Roman" w:cstheme="minorHAnsi"/>
          <w:color w:val="000000" w:themeColor="text1"/>
          <w:lang w:eastAsia="pl-PL"/>
        </w:rPr>
        <w:t xml:space="preserve"> przygotowany z Wydziałem Zarządzania UG, pt. </w:t>
      </w:r>
      <w:r w:rsidRPr="004047B7">
        <w:rPr>
          <w:rFonts w:eastAsia="Times New Roman" w:cstheme="minorHAnsi"/>
          <w:b/>
          <w:color w:val="000000" w:themeColor="text1"/>
          <w:lang w:eastAsia="pl-PL"/>
        </w:rPr>
        <w:t>„Stań się konkurencyjny z UG - podnosimy kwalifikacje w małych i średnich przedsiębiorstwach”</w:t>
      </w:r>
      <w:r w:rsidRPr="004047B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4047B7">
        <w:rPr>
          <w:rFonts w:eastAsia="Times New Roman" w:cstheme="minorHAnsi"/>
          <w:color w:val="000000" w:themeColor="text1"/>
          <w:lang w:eastAsia="pl-PL"/>
        </w:rPr>
        <w:t xml:space="preserve">otrzymał dofinansowanie </w:t>
      </w:r>
      <w:r w:rsidRPr="004047B7">
        <w:rPr>
          <w:rFonts w:eastAsia="Times New Roman" w:cstheme="minorHAnsi"/>
          <w:color w:val="000000" w:themeColor="text1"/>
          <w:lang w:eastAsia="pl-PL"/>
        </w:rPr>
        <w:t xml:space="preserve">w ramach Regionalnego Programu Operacyjnego Województwa Pomorskiego. </w:t>
      </w:r>
      <w:r w:rsidRPr="004047B7">
        <w:rPr>
          <w:rFonts w:eastAsia="Times New Roman" w:cstheme="minorHAnsi"/>
          <w:color w:val="000000" w:themeColor="text1"/>
          <w:lang w:eastAsia="pl-PL"/>
        </w:rPr>
        <w:t>W ramach projektu odbędą się bezpłatne warsztaty językowe oraz komputerowe. Można także skorzystać z dofinansowania do studiów podyplom</w:t>
      </w:r>
      <w:r w:rsidR="004047B7" w:rsidRPr="004047B7">
        <w:rPr>
          <w:rFonts w:eastAsia="Times New Roman" w:cstheme="minorHAnsi"/>
          <w:color w:val="000000" w:themeColor="text1"/>
          <w:lang w:eastAsia="pl-PL"/>
        </w:rPr>
        <w:t>ow</w:t>
      </w:r>
      <w:r w:rsidRPr="004047B7">
        <w:rPr>
          <w:rFonts w:eastAsia="Times New Roman" w:cstheme="minorHAnsi"/>
          <w:color w:val="000000" w:themeColor="text1"/>
          <w:lang w:eastAsia="pl-PL"/>
        </w:rPr>
        <w:t xml:space="preserve">ych w zakresie </w:t>
      </w:r>
      <w:r w:rsidRPr="004047B7">
        <w:rPr>
          <w:rFonts w:eastAsia="Times New Roman" w:cstheme="minorHAnsi"/>
          <w:color w:val="000000" w:themeColor="text1"/>
          <w:lang w:eastAsia="pl-PL"/>
        </w:rPr>
        <w:t>prawa spółek, prawa własności intelektualnej, o tematyce fin</w:t>
      </w:r>
      <w:r w:rsidR="004047B7" w:rsidRPr="004047B7">
        <w:rPr>
          <w:rFonts w:eastAsia="Times New Roman" w:cstheme="minorHAnsi"/>
          <w:color w:val="000000" w:themeColor="text1"/>
          <w:lang w:eastAsia="pl-PL"/>
        </w:rPr>
        <w:t xml:space="preserve">ansowo - podatkowej lub związanych z zarządzaniem projektami IT. </w:t>
      </w:r>
      <w:r w:rsidR="004047B7">
        <w:rPr>
          <w:rFonts w:eastAsia="Times New Roman" w:cstheme="minorHAnsi"/>
          <w:color w:val="000000" w:themeColor="text1"/>
          <w:lang w:eastAsia="pl-PL"/>
        </w:rPr>
        <w:t xml:space="preserve">Oferta jest przeznaczona dla osób zatrudnionych </w:t>
      </w:r>
      <w:r w:rsidRPr="004047B7">
        <w:rPr>
          <w:rFonts w:eastAsia="Times New Roman" w:cstheme="minorHAnsi"/>
          <w:color w:val="000000" w:themeColor="text1"/>
          <w:lang w:eastAsia="pl-PL"/>
        </w:rPr>
        <w:t>w mikro, małych lub średnich przedsiębiorstwach, przedsiębiorstwach ekonomii społecznej i przedsiębiorstwach społecznych  mieszkające lub pracujące na terenie województwa pomorskiego.</w:t>
      </w:r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color w:val="000000" w:themeColor="text1"/>
          <w:lang w:eastAsia="pl-PL"/>
        </w:rPr>
      </w:pPr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ZAPRASZAMY!</w:t>
      </w:r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color w:val="000000" w:themeColor="text1"/>
          <w:lang w:eastAsia="pl-PL"/>
        </w:rPr>
      </w:pPr>
    </w:p>
    <w:p w:rsidR="004047B7" w:rsidRPr="004047B7" w:rsidRDefault="004047B7" w:rsidP="004047B7">
      <w:pPr>
        <w:spacing w:after="0" w:line="240" w:lineRule="auto"/>
        <w:ind w:right="-57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Informacja od organizatorów: </w:t>
      </w:r>
    </w:p>
    <w:p w:rsidR="00BF44F3" w:rsidRPr="004047B7" w:rsidRDefault="00BF44F3" w:rsidP="004047B7">
      <w:pPr>
        <w:spacing w:after="0" w:line="240" w:lineRule="auto"/>
        <w:ind w:right="-57"/>
        <w:rPr>
          <w:rFonts w:eastAsia="Times New Roman" w:cstheme="minorHAnsi"/>
          <w:b/>
          <w:lang w:eastAsia="pl-PL"/>
        </w:rPr>
      </w:pPr>
    </w:p>
    <w:p w:rsidR="00BF44F3" w:rsidRPr="004047B7" w:rsidRDefault="00BF44F3" w:rsidP="004047B7">
      <w:pPr>
        <w:spacing w:after="0" w:line="240" w:lineRule="auto"/>
        <w:ind w:right="-57"/>
        <w:rPr>
          <w:rFonts w:eastAsia="Times New Roman" w:cstheme="minorHAnsi"/>
          <w:b/>
          <w:lang w:eastAsia="pl-PL"/>
        </w:rPr>
      </w:pPr>
    </w:p>
    <w:p w:rsidR="004B5792" w:rsidRPr="004047B7" w:rsidRDefault="004B5792" w:rsidP="004047B7">
      <w:pPr>
        <w:spacing w:after="0" w:line="240" w:lineRule="auto"/>
        <w:ind w:right="-57"/>
        <w:jc w:val="center"/>
        <w:rPr>
          <w:rFonts w:eastAsia="Times New Roman" w:cstheme="minorHAnsi"/>
          <w:b/>
          <w:lang w:eastAsia="pl-PL"/>
        </w:rPr>
      </w:pPr>
      <w:r w:rsidRPr="004047B7">
        <w:rPr>
          <w:rFonts w:eastAsia="Times New Roman" w:cstheme="minorHAnsi"/>
          <w:b/>
          <w:lang w:eastAsia="pl-PL"/>
        </w:rPr>
        <w:t>BEZPŁATNE WARSZTATY JĘZYKOWE I KOMPUTEROWE</w:t>
      </w:r>
      <w:r w:rsidR="002B34E7" w:rsidRPr="004047B7">
        <w:rPr>
          <w:rFonts w:eastAsia="Times New Roman" w:cstheme="minorHAnsi"/>
          <w:b/>
          <w:lang w:eastAsia="pl-PL"/>
        </w:rPr>
        <w:t>,</w:t>
      </w:r>
      <w:r w:rsidR="004047B7">
        <w:rPr>
          <w:rFonts w:eastAsia="Times New Roman" w:cstheme="minorHAnsi"/>
          <w:b/>
          <w:lang w:eastAsia="pl-PL"/>
        </w:rPr>
        <w:t xml:space="preserve">  </w:t>
      </w:r>
      <w:r w:rsidRPr="004047B7">
        <w:rPr>
          <w:rFonts w:eastAsia="Times New Roman" w:cstheme="minorHAnsi"/>
          <w:b/>
          <w:lang w:eastAsia="pl-PL"/>
        </w:rPr>
        <w:t>DOFINANSOWANIE DO STUDIÓW PODYPLOMOWYCH</w:t>
      </w:r>
    </w:p>
    <w:p w:rsidR="004047B7" w:rsidRDefault="004047B7" w:rsidP="004047B7">
      <w:pPr>
        <w:spacing w:after="0" w:line="240" w:lineRule="auto"/>
        <w:ind w:right="-57"/>
        <w:jc w:val="center"/>
        <w:rPr>
          <w:rFonts w:eastAsia="Times New Roman" w:cstheme="minorHAnsi"/>
          <w:color w:val="000000" w:themeColor="text1"/>
          <w:lang w:eastAsia="pl-PL"/>
        </w:rPr>
      </w:pPr>
    </w:p>
    <w:p w:rsidR="00493544" w:rsidRPr="004047B7" w:rsidRDefault="004047B7" w:rsidP="004047B7">
      <w:pPr>
        <w:spacing w:after="0" w:line="240" w:lineRule="auto"/>
        <w:ind w:right="-57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„</w:t>
      </w:r>
      <w:r w:rsidR="00493544" w:rsidRPr="004047B7">
        <w:rPr>
          <w:rFonts w:eastAsia="Times New Roman" w:cstheme="minorHAnsi"/>
          <w:b/>
          <w:color w:val="000000" w:themeColor="text1"/>
          <w:lang w:eastAsia="pl-PL"/>
        </w:rPr>
        <w:t>Stań się konkurencyjny z UG - podnosimy kwalifikacje w małyc</w:t>
      </w:r>
      <w:r>
        <w:rPr>
          <w:rFonts w:eastAsia="Times New Roman" w:cstheme="minorHAnsi"/>
          <w:b/>
          <w:color w:val="000000" w:themeColor="text1"/>
          <w:lang w:eastAsia="pl-PL"/>
        </w:rPr>
        <w:t>h i średnich przedsiębiorstwach”</w:t>
      </w:r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color w:val="000000" w:themeColor="text1"/>
          <w:lang w:eastAsia="pl-PL"/>
        </w:rPr>
      </w:pPr>
    </w:p>
    <w:p w:rsidR="002B34E7" w:rsidRPr="004047B7" w:rsidRDefault="002B34E7" w:rsidP="004047B7">
      <w:pPr>
        <w:spacing w:after="0" w:line="240" w:lineRule="auto"/>
        <w:ind w:right="-57"/>
        <w:jc w:val="both"/>
        <w:rPr>
          <w:rFonts w:eastAsia="Times New Roman" w:cstheme="minorHAnsi"/>
          <w:color w:val="000000" w:themeColor="text1"/>
          <w:lang w:eastAsia="pl-PL"/>
        </w:rPr>
      </w:pPr>
      <w:r w:rsidRPr="004047B7">
        <w:rPr>
          <w:rFonts w:eastAsia="Times New Roman" w:cstheme="minorHAnsi"/>
          <w:color w:val="000000" w:themeColor="text1"/>
          <w:lang w:eastAsia="pl-PL"/>
        </w:rPr>
        <w:t>I</w:t>
      </w:r>
      <w:r w:rsidR="004B5792" w:rsidRPr="004047B7">
        <w:rPr>
          <w:rFonts w:eastAsia="Times New Roman" w:cstheme="minorHAnsi"/>
          <w:color w:val="000000" w:themeColor="text1"/>
          <w:lang w:eastAsia="pl-PL"/>
        </w:rPr>
        <w:t xml:space="preserve">nformujemy, że projekt Wydziału Prawa i Administracji </w:t>
      </w:r>
      <w:r w:rsidR="00BF44F3" w:rsidRPr="004047B7">
        <w:rPr>
          <w:rFonts w:eastAsia="Times New Roman" w:cstheme="minorHAnsi"/>
          <w:color w:val="000000" w:themeColor="text1"/>
          <w:lang w:eastAsia="pl-PL"/>
        </w:rPr>
        <w:t xml:space="preserve">Uniwersytetu Gdańskiego </w:t>
      </w:r>
      <w:r w:rsidR="004B5792" w:rsidRPr="004047B7">
        <w:rPr>
          <w:rFonts w:eastAsia="Times New Roman" w:cstheme="minorHAnsi"/>
          <w:color w:val="000000" w:themeColor="text1"/>
          <w:lang w:eastAsia="pl-PL"/>
        </w:rPr>
        <w:t xml:space="preserve">przygotowany wspólnie </w:t>
      </w:r>
      <w:r w:rsidR="00BF44F3" w:rsidRPr="004047B7">
        <w:rPr>
          <w:rFonts w:eastAsia="Times New Roman" w:cstheme="minorHAnsi"/>
          <w:color w:val="000000" w:themeColor="text1"/>
          <w:lang w:eastAsia="pl-PL"/>
        </w:rPr>
        <w:t xml:space="preserve">z Wydziałem Zarządzania UG, pt. </w:t>
      </w:r>
      <w:r w:rsidR="00BF44F3" w:rsidRPr="004047B7">
        <w:rPr>
          <w:rFonts w:eastAsia="Times New Roman" w:cstheme="minorHAnsi"/>
          <w:b/>
          <w:color w:val="000000" w:themeColor="text1"/>
          <w:lang w:eastAsia="pl-PL"/>
        </w:rPr>
        <w:t>„</w:t>
      </w:r>
      <w:r w:rsidR="004B5792" w:rsidRPr="004047B7">
        <w:rPr>
          <w:rFonts w:eastAsia="Times New Roman" w:cstheme="minorHAnsi"/>
          <w:b/>
          <w:color w:val="000000" w:themeColor="text1"/>
          <w:lang w:eastAsia="pl-PL"/>
        </w:rPr>
        <w:t>Stań się konkurencyjny z UG - podnosimy kwalifikacje w małyc</w:t>
      </w:r>
      <w:r w:rsidR="00BF44F3" w:rsidRPr="004047B7">
        <w:rPr>
          <w:rFonts w:eastAsia="Times New Roman" w:cstheme="minorHAnsi"/>
          <w:b/>
          <w:color w:val="000000" w:themeColor="text1"/>
          <w:lang w:eastAsia="pl-PL"/>
        </w:rPr>
        <w:t>h i średnich przedsiębiorstwach”</w:t>
      </w:r>
      <w:r w:rsidR="004B5792" w:rsidRPr="004047B7">
        <w:rPr>
          <w:rFonts w:eastAsia="Times New Roman" w:cstheme="minorHAnsi"/>
          <w:color w:val="000000" w:themeColor="text1"/>
          <w:lang w:eastAsia="pl-PL"/>
        </w:rPr>
        <w:t xml:space="preserve"> został wybrany do dofinansowania  w ramach Regionalnego Programu Operacyjnego Województwa Pomorskiego. Celem projektu jest poprawa sytuacji na rynku pracy 776 mieszkańców województwa pomorskiego, pracowników MŚP, osób w wieku aktywności zawodowej, poprzez realizację studiów podyplomowych oraz szkoleń.</w:t>
      </w:r>
      <w:r w:rsidR="00873F0E" w:rsidRPr="004047B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F44F3" w:rsidRPr="004047B7">
        <w:rPr>
          <w:rFonts w:eastAsia="Times New Roman" w:cstheme="minorHAnsi"/>
          <w:color w:val="000000" w:themeColor="text1"/>
          <w:lang w:eastAsia="pl-PL"/>
        </w:rPr>
        <w:t>Uczestnicy p</w:t>
      </w:r>
      <w:r w:rsidR="004B5792" w:rsidRPr="004047B7">
        <w:rPr>
          <w:rFonts w:eastAsia="Times New Roman" w:cstheme="minorHAnsi"/>
          <w:color w:val="000000" w:themeColor="text1"/>
          <w:lang w:eastAsia="pl-PL"/>
        </w:rPr>
        <w:t>rojektu, w zależności od potrzeb oraz poziomu wykształcenia</w:t>
      </w:r>
      <w:r w:rsidR="00873F0E" w:rsidRPr="004047B7">
        <w:rPr>
          <w:rFonts w:eastAsia="Times New Roman" w:cstheme="minorHAnsi"/>
          <w:color w:val="000000" w:themeColor="text1"/>
          <w:lang w:eastAsia="pl-PL"/>
        </w:rPr>
        <w:t>,</w:t>
      </w:r>
      <w:r w:rsidR="004B5792" w:rsidRPr="004047B7">
        <w:rPr>
          <w:rFonts w:eastAsia="Times New Roman" w:cstheme="minorHAnsi"/>
          <w:color w:val="000000" w:themeColor="text1"/>
          <w:lang w:eastAsia="pl-PL"/>
        </w:rPr>
        <w:t xml:space="preserve"> mogą  wybrać jedną z form wsparcia: </w:t>
      </w:r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b/>
          <w:color w:val="000000" w:themeColor="text1"/>
          <w:lang w:eastAsia="pl-PL"/>
        </w:rPr>
      </w:pPr>
    </w:p>
    <w:p w:rsidR="00873F0E" w:rsidRPr="004047B7" w:rsidRDefault="004B5792" w:rsidP="004047B7">
      <w:pPr>
        <w:spacing w:after="0" w:line="240" w:lineRule="auto"/>
        <w:ind w:right="-57"/>
        <w:rPr>
          <w:rFonts w:eastAsia="Times New Roman" w:cstheme="minorHAnsi"/>
          <w:b/>
          <w:color w:val="000000" w:themeColor="text1"/>
          <w:lang w:eastAsia="pl-PL"/>
        </w:rPr>
      </w:pPr>
      <w:r w:rsidRPr="004047B7">
        <w:rPr>
          <w:rFonts w:eastAsia="Times New Roman" w:cstheme="minorHAnsi"/>
          <w:b/>
          <w:color w:val="000000" w:themeColor="text1"/>
          <w:lang w:eastAsia="pl-PL"/>
        </w:rPr>
        <w:t>studia podyplomowe</w:t>
      </w:r>
      <w:r w:rsidR="00873F0E" w:rsidRPr="004047B7">
        <w:rPr>
          <w:rFonts w:eastAsia="Times New Roman" w:cstheme="minorHAnsi"/>
          <w:b/>
          <w:color w:val="000000" w:themeColor="text1"/>
          <w:lang w:eastAsia="pl-PL"/>
        </w:rPr>
        <w:t>:</w:t>
      </w:r>
    </w:p>
    <w:p w:rsidR="004B5792" w:rsidRPr="004047B7" w:rsidRDefault="004B5792" w:rsidP="004047B7">
      <w:pPr>
        <w:spacing w:after="0" w:line="240" w:lineRule="auto"/>
        <w:ind w:right="-57"/>
        <w:rPr>
          <w:rFonts w:eastAsia="Times New Roman" w:cstheme="minorHAnsi"/>
          <w:color w:val="000000" w:themeColor="text1"/>
          <w:lang w:eastAsia="pl-PL"/>
        </w:rPr>
      </w:pPr>
      <w:r w:rsidRPr="004047B7">
        <w:rPr>
          <w:rFonts w:eastAsia="Times New Roman" w:cstheme="minorHAnsi"/>
          <w:color w:val="000000" w:themeColor="text1"/>
          <w:lang w:eastAsia="pl-PL"/>
        </w:rPr>
        <w:t>z zakresu prawa spółek, prawa własności intelektualnej, o tematyce finansowo - podatkowej lub związane z zarządzaniem projektami IT,</w:t>
      </w:r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b/>
          <w:color w:val="000000" w:themeColor="text1"/>
          <w:lang w:eastAsia="pl-PL"/>
        </w:rPr>
      </w:pPr>
      <w:bookmarkStart w:id="1" w:name="cisco"/>
    </w:p>
    <w:p w:rsidR="004B5792" w:rsidRPr="004047B7" w:rsidRDefault="002B34E7" w:rsidP="004047B7">
      <w:pPr>
        <w:spacing w:after="0" w:line="240" w:lineRule="auto"/>
        <w:ind w:right="-57"/>
        <w:rPr>
          <w:rFonts w:eastAsia="Times New Roman" w:cstheme="minorHAnsi"/>
          <w:b/>
          <w:color w:val="000000" w:themeColor="text1"/>
          <w:lang w:eastAsia="pl-PL"/>
        </w:rPr>
      </w:pPr>
      <w:r w:rsidRPr="004047B7">
        <w:rPr>
          <w:rFonts w:eastAsia="Times New Roman" w:cstheme="minorHAnsi"/>
          <w:b/>
          <w:color w:val="000000" w:themeColor="text1"/>
          <w:lang w:eastAsia="pl-PL"/>
        </w:rPr>
        <w:t>s</w:t>
      </w:r>
      <w:r w:rsidR="004B5792" w:rsidRPr="004047B7">
        <w:rPr>
          <w:rFonts w:eastAsia="Times New Roman" w:cstheme="minorHAnsi"/>
          <w:b/>
          <w:color w:val="000000" w:themeColor="text1"/>
          <w:lang w:eastAsia="pl-PL"/>
        </w:rPr>
        <w:t>zkolenia:</w:t>
      </w:r>
      <w:bookmarkEnd w:id="1"/>
    </w:p>
    <w:p w:rsidR="004B5792" w:rsidRPr="004047B7" w:rsidRDefault="004047B7" w:rsidP="004047B7">
      <w:pPr>
        <w:numPr>
          <w:ilvl w:val="0"/>
          <w:numId w:val="3"/>
        </w:numPr>
        <w:spacing w:after="0" w:line="240" w:lineRule="auto"/>
        <w:ind w:left="0" w:right="-57"/>
        <w:rPr>
          <w:rFonts w:eastAsia="Times New Roman" w:cstheme="minorHAnsi"/>
          <w:color w:val="000000" w:themeColor="text1"/>
          <w:lang w:eastAsia="pl-PL"/>
        </w:rPr>
      </w:pPr>
      <w:hyperlink r:id="rId7" w:history="1">
        <w:r w:rsidR="004B5792" w:rsidRPr="004047B7">
          <w:rPr>
            <w:rFonts w:eastAsia="Times New Roman" w:cstheme="minorHAnsi"/>
            <w:color w:val="000000" w:themeColor="text1"/>
            <w:lang w:eastAsia="pl-PL"/>
          </w:rPr>
          <w:t>Szkolenia informatyczne ECDL</w:t>
        </w:r>
      </w:hyperlink>
      <w:r w:rsidR="004B5792" w:rsidRPr="004047B7">
        <w:rPr>
          <w:rFonts w:eastAsia="Times New Roman" w:cstheme="minorHAnsi"/>
          <w:color w:val="000000" w:themeColor="text1"/>
          <w:lang w:eastAsia="pl-PL"/>
        </w:rPr>
        <w:t> </w:t>
      </w:r>
    </w:p>
    <w:p w:rsidR="004B5792" w:rsidRPr="004047B7" w:rsidRDefault="004047B7" w:rsidP="004047B7">
      <w:pPr>
        <w:numPr>
          <w:ilvl w:val="0"/>
          <w:numId w:val="3"/>
        </w:numPr>
        <w:spacing w:after="0" w:line="240" w:lineRule="auto"/>
        <w:ind w:left="0" w:right="-57"/>
        <w:rPr>
          <w:rFonts w:eastAsia="Times New Roman" w:cstheme="minorHAnsi"/>
          <w:color w:val="000000" w:themeColor="text1"/>
          <w:lang w:eastAsia="pl-PL"/>
        </w:rPr>
      </w:pPr>
      <w:hyperlink r:id="rId8" w:history="1">
        <w:r w:rsidR="004B5792" w:rsidRPr="004047B7">
          <w:rPr>
            <w:rFonts w:eastAsia="Times New Roman" w:cstheme="minorHAnsi"/>
            <w:color w:val="000000" w:themeColor="text1"/>
            <w:lang w:eastAsia="pl-PL"/>
          </w:rPr>
          <w:t>Szkolenia  informatyczne CISCO</w:t>
        </w:r>
      </w:hyperlink>
    </w:p>
    <w:p w:rsidR="004B5792" w:rsidRPr="004047B7" w:rsidRDefault="004047B7" w:rsidP="004047B7">
      <w:pPr>
        <w:numPr>
          <w:ilvl w:val="0"/>
          <w:numId w:val="3"/>
        </w:numPr>
        <w:spacing w:after="0" w:line="240" w:lineRule="auto"/>
        <w:ind w:left="0" w:right="-57"/>
        <w:rPr>
          <w:rFonts w:eastAsia="Times New Roman" w:cstheme="minorHAnsi"/>
          <w:color w:val="000000" w:themeColor="text1"/>
          <w:lang w:eastAsia="pl-PL"/>
        </w:rPr>
      </w:pPr>
      <w:hyperlink r:id="rId9" w:tgtFrame="_blank" w:history="1">
        <w:r w:rsidR="004B5792" w:rsidRPr="004047B7">
          <w:rPr>
            <w:rFonts w:eastAsia="Times New Roman" w:cstheme="minorHAnsi"/>
            <w:color w:val="000000" w:themeColor="text1"/>
            <w:lang w:eastAsia="pl-PL"/>
          </w:rPr>
          <w:t>Kurs języka angielskiego</w:t>
        </w:r>
      </w:hyperlink>
    </w:p>
    <w:p w:rsidR="002B34E7" w:rsidRPr="004047B7" w:rsidRDefault="004047B7" w:rsidP="004047B7">
      <w:pPr>
        <w:numPr>
          <w:ilvl w:val="0"/>
          <w:numId w:val="3"/>
        </w:numPr>
        <w:spacing w:after="0" w:line="240" w:lineRule="auto"/>
        <w:ind w:left="0" w:right="-57"/>
        <w:rPr>
          <w:rFonts w:eastAsia="Times New Roman" w:cstheme="minorHAnsi"/>
          <w:color w:val="000000" w:themeColor="text1"/>
          <w:lang w:eastAsia="pl-PL"/>
        </w:rPr>
      </w:pPr>
      <w:hyperlink r:id="rId10" w:history="1">
        <w:r w:rsidR="004B5792" w:rsidRPr="004047B7">
          <w:rPr>
            <w:rFonts w:eastAsia="Times New Roman" w:cstheme="minorHAnsi"/>
            <w:color w:val="000000" w:themeColor="text1"/>
            <w:lang w:eastAsia="pl-PL"/>
          </w:rPr>
          <w:t>Kurs języka niemieckiego</w:t>
        </w:r>
      </w:hyperlink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color w:val="000000" w:themeColor="text1"/>
          <w:lang w:eastAsia="pl-PL"/>
        </w:rPr>
      </w:pPr>
    </w:p>
    <w:p w:rsidR="00873F0E" w:rsidRPr="004047B7" w:rsidRDefault="004B5792" w:rsidP="004047B7">
      <w:pPr>
        <w:spacing w:after="0" w:line="240" w:lineRule="auto"/>
        <w:ind w:right="-57"/>
        <w:jc w:val="both"/>
        <w:rPr>
          <w:rFonts w:eastAsia="Times New Roman" w:cstheme="minorHAnsi"/>
          <w:color w:val="000000" w:themeColor="text1"/>
          <w:lang w:eastAsia="pl-PL"/>
        </w:rPr>
      </w:pPr>
      <w:r w:rsidRPr="004047B7">
        <w:rPr>
          <w:rFonts w:eastAsia="Times New Roman" w:cstheme="minorHAnsi"/>
          <w:color w:val="000000" w:themeColor="text1"/>
          <w:lang w:eastAsia="pl-PL"/>
        </w:rPr>
        <w:t xml:space="preserve">Uczestnikami projektu mogą być osoby zatrudnione w mikro, małych lub średnich przedsiębiorstwach, przedsiębiorstwach ekonomii społecznej i przedsiębiorstwach społecznych  mieszkające lub pracujące na terenie województwa pomorskiego. </w:t>
      </w:r>
      <w:r w:rsidR="002B34E7" w:rsidRPr="004047B7">
        <w:rPr>
          <w:rFonts w:eastAsia="Times New Roman" w:cstheme="minorHAnsi"/>
          <w:color w:val="000000" w:themeColor="text1"/>
          <w:lang w:eastAsia="pl-PL"/>
        </w:rPr>
        <w:t>Zaj</w:t>
      </w:r>
      <w:r w:rsidR="00873F0E" w:rsidRPr="004047B7">
        <w:rPr>
          <w:rFonts w:eastAsia="Times New Roman" w:cstheme="minorHAnsi"/>
          <w:color w:val="000000" w:themeColor="text1"/>
          <w:lang w:eastAsia="pl-PL"/>
        </w:rPr>
        <w:t xml:space="preserve">ęcia do wyboru: w weekendy lub </w:t>
      </w:r>
      <w:r w:rsidR="002B34E7" w:rsidRPr="004047B7">
        <w:rPr>
          <w:rFonts w:eastAsia="Times New Roman" w:cstheme="minorHAnsi"/>
          <w:color w:val="000000" w:themeColor="text1"/>
          <w:lang w:eastAsia="pl-PL"/>
        </w:rPr>
        <w:t> popołudniami w dni robocze</w:t>
      </w:r>
      <w:r w:rsidR="00873F0E" w:rsidRPr="004047B7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:rsidR="004047B7" w:rsidRDefault="004047B7" w:rsidP="004047B7">
      <w:pPr>
        <w:spacing w:after="0" w:line="240" w:lineRule="auto"/>
        <w:ind w:right="-57"/>
        <w:rPr>
          <w:rFonts w:cstheme="minorHAnsi"/>
          <w:color w:val="000000" w:themeColor="text1"/>
        </w:rPr>
      </w:pPr>
    </w:p>
    <w:p w:rsidR="00873F0E" w:rsidRPr="004047B7" w:rsidRDefault="00873F0E" w:rsidP="004047B7">
      <w:pPr>
        <w:spacing w:after="0" w:line="240" w:lineRule="auto"/>
        <w:ind w:right="-57"/>
        <w:rPr>
          <w:rFonts w:cstheme="minorHAnsi"/>
          <w:color w:val="000000" w:themeColor="text1"/>
        </w:rPr>
      </w:pPr>
      <w:r w:rsidRPr="004047B7">
        <w:rPr>
          <w:rFonts w:cstheme="minorHAnsi"/>
          <w:color w:val="000000" w:themeColor="text1"/>
        </w:rPr>
        <w:t>Więcej informacji na stronie:</w:t>
      </w:r>
    </w:p>
    <w:p w:rsidR="002B34E7" w:rsidRPr="004047B7" w:rsidRDefault="00873F0E" w:rsidP="004047B7">
      <w:pPr>
        <w:spacing w:after="0" w:line="240" w:lineRule="auto"/>
        <w:ind w:right="-57"/>
        <w:rPr>
          <w:rFonts w:cstheme="minorHAnsi"/>
          <w:b/>
          <w:color w:val="000000" w:themeColor="text1"/>
        </w:rPr>
      </w:pPr>
      <w:r w:rsidRPr="004047B7">
        <w:rPr>
          <w:rFonts w:cstheme="minorHAnsi"/>
          <w:color w:val="000000" w:themeColor="text1"/>
        </w:rPr>
        <w:t xml:space="preserve"> </w:t>
      </w:r>
      <w:r w:rsidR="002B34E7" w:rsidRPr="004047B7">
        <w:rPr>
          <w:rFonts w:cstheme="minorHAnsi"/>
          <w:b/>
          <w:color w:val="000000" w:themeColor="text1"/>
        </w:rPr>
        <w:t>https://prawo.ug.edu.pl/oferta_wpia/projekt_stan_konkurencyjny_z_ug</w:t>
      </w:r>
    </w:p>
    <w:p w:rsidR="004047B7" w:rsidRDefault="004047B7" w:rsidP="004047B7">
      <w:pPr>
        <w:pStyle w:val="rtejustify"/>
        <w:spacing w:before="0" w:beforeAutospacing="0" w:after="0" w:afterAutospacing="0"/>
        <w:ind w:right="-57"/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4047B7" w:rsidRDefault="004B5792" w:rsidP="004047B7">
      <w:pPr>
        <w:pStyle w:val="rtejustify"/>
        <w:spacing w:before="0" w:beforeAutospacing="0" w:after="0" w:afterAutospacing="0"/>
        <w:ind w:right="-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7B7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Osoby zainteresowane szkoleniami prosimy o składanie dokumentów rekrutacyjnych osobiście lub pocztą (podpisane oryginały) w Biurze Projektu, pok. 2081.</w:t>
      </w:r>
      <w:r w:rsidRPr="004047B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4B5792" w:rsidRPr="004047B7" w:rsidRDefault="004B5792" w:rsidP="004047B7">
      <w:pPr>
        <w:pStyle w:val="rtejustify"/>
        <w:spacing w:before="0" w:beforeAutospacing="0" w:after="0" w:afterAutospacing="0"/>
        <w:ind w:right="-5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4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Koordynator projektu ds. realizacji – mgr inż. Jolanta Mrozek – kontakt: </w:t>
      </w:r>
      <w:hyperlink r:id="rId11" w:history="1">
        <w:r w:rsidRPr="004047B7">
          <w:rPr>
            <w:rFonts w:asciiTheme="minorHAnsi" w:hAnsiTheme="minorHAnsi" w:cstheme="minorHAnsi"/>
            <w:color w:val="000000" w:themeColor="text1"/>
            <w:sz w:val="22"/>
            <w:szCs w:val="22"/>
          </w:rPr>
          <w:t>jolanta.mrozek@prawo.ug.edu.pl</w:t>
        </w:r>
      </w:hyperlink>
      <w:r w:rsidRPr="00404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047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+48 58 523 29 34</w:t>
      </w:r>
    </w:p>
    <w:p w:rsidR="004047B7" w:rsidRDefault="004047B7" w:rsidP="004047B7">
      <w:pPr>
        <w:spacing w:after="0" w:line="240" w:lineRule="auto"/>
        <w:ind w:right="-57"/>
        <w:rPr>
          <w:rFonts w:eastAsia="Times New Roman" w:cstheme="minorHAnsi"/>
          <w:b/>
          <w:color w:val="000000" w:themeColor="text1"/>
          <w:lang w:eastAsia="pl-PL"/>
        </w:rPr>
      </w:pPr>
    </w:p>
    <w:p w:rsidR="00873F0E" w:rsidRPr="004047B7" w:rsidRDefault="00873F0E" w:rsidP="004047B7">
      <w:pPr>
        <w:spacing w:after="0" w:line="240" w:lineRule="auto"/>
        <w:ind w:right="-57"/>
        <w:rPr>
          <w:rFonts w:eastAsia="Times New Roman" w:cstheme="minorHAnsi"/>
          <w:lang w:eastAsia="pl-PL"/>
        </w:rPr>
      </w:pPr>
      <w:r w:rsidRPr="004047B7">
        <w:rPr>
          <w:rFonts w:eastAsia="Times New Roman" w:cstheme="minorHAnsi"/>
          <w:b/>
          <w:color w:val="000000" w:themeColor="text1"/>
          <w:lang w:eastAsia="pl-PL"/>
        </w:rPr>
        <w:t>Rekrutacja kandydatów na studia podyplomowe i szkolenia odbywa się w trybie ciągłym</w:t>
      </w:r>
      <w:r w:rsidRPr="004047B7">
        <w:rPr>
          <w:rFonts w:eastAsia="Times New Roman" w:cstheme="minorHAnsi"/>
          <w:lang w:eastAsia="pl-PL"/>
        </w:rPr>
        <w:t>.</w:t>
      </w:r>
    </w:p>
    <w:p w:rsidR="002D0BBC" w:rsidRPr="004047B7" w:rsidRDefault="002D0BBC" w:rsidP="004047B7">
      <w:pPr>
        <w:spacing w:after="0"/>
        <w:ind w:right="-57"/>
        <w:rPr>
          <w:rFonts w:cstheme="minorHAnsi"/>
        </w:rPr>
      </w:pPr>
    </w:p>
    <w:sectPr w:rsidR="002D0BBC" w:rsidRPr="004047B7" w:rsidSect="002D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E55"/>
    <w:multiLevelType w:val="multilevel"/>
    <w:tmpl w:val="5F1C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363F4"/>
    <w:multiLevelType w:val="multilevel"/>
    <w:tmpl w:val="B6B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C4949"/>
    <w:multiLevelType w:val="multilevel"/>
    <w:tmpl w:val="529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92"/>
    <w:rsid w:val="00101528"/>
    <w:rsid w:val="002B34E7"/>
    <w:rsid w:val="002D0BBC"/>
    <w:rsid w:val="003301DE"/>
    <w:rsid w:val="004047B7"/>
    <w:rsid w:val="00493544"/>
    <w:rsid w:val="004B5792"/>
    <w:rsid w:val="005B3FFF"/>
    <w:rsid w:val="00873F0E"/>
    <w:rsid w:val="0091753B"/>
    <w:rsid w:val="00BF44F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4:docId w14:val="6BB56F6B"/>
  <w15:docId w15:val="{687AF85F-2FF2-4094-8F15-32533B03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BBC"/>
  </w:style>
  <w:style w:type="paragraph" w:styleId="Nagwek1">
    <w:name w:val="heading 1"/>
    <w:basedOn w:val="Normalny"/>
    <w:link w:val="Nagwek1Znak"/>
    <w:uiPriority w:val="9"/>
    <w:qFormat/>
    <w:rsid w:val="004B5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5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5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7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57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57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5792"/>
    <w:rPr>
      <w:color w:val="0000FF"/>
      <w:u w:val="single"/>
    </w:rPr>
  </w:style>
  <w:style w:type="character" w:customStyle="1" w:styleId="Tytu1">
    <w:name w:val="Tytuł1"/>
    <w:basedOn w:val="Domylnaczcionkaakapitu"/>
    <w:rsid w:val="004B5792"/>
  </w:style>
  <w:style w:type="paragraph" w:customStyle="1" w:styleId="rtecenter">
    <w:name w:val="rtecenter"/>
    <w:basedOn w:val="Normalny"/>
    <w:rsid w:val="004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792"/>
    <w:rPr>
      <w:b/>
      <w:bCs/>
    </w:rPr>
  </w:style>
  <w:style w:type="paragraph" w:customStyle="1" w:styleId="rtejustify">
    <w:name w:val="rtejustify"/>
    <w:basedOn w:val="Normalny"/>
    <w:rsid w:val="004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0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3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8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6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3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99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99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ug.edu.pl/sites/default/files/_nodes/strona-pia/67744/files/ccna_kur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ug.edu.pl/sites/default/files/_nodes/strona-pia/67744/files/program_ecd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11" Type="http://schemas.openxmlformats.org/officeDocument/2006/relationships/hyperlink" Target="javascript:void(location.href='mailto:'+String.fromCharCode(106,111,108,97,110,116,97,46,109,114,111,122,101,107,64,112,114,97,119,111,46,117,103,46,101,100,117,46,112,108))" TargetMode="External"/><Relationship Id="rId5" Type="http://schemas.openxmlformats.org/officeDocument/2006/relationships/hyperlink" Target="mailto:prasa@ug.edu.pl" TargetMode="External"/><Relationship Id="rId10" Type="http://schemas.openxmlformats.org/officeDocument/2006/relationships/hyperlink" Target="https://prawo.ug.edu.pl/sites/default/files/_nodes/strona-pia/67744/files/stan_sie_konkurencyjny_z_ug_kurs_niemiecki_1.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ug.edu.pl/sites/default/files/_nodes/strona-pia/67744/files/stan_sie_konkurencyjny_z_ug_kurs_angielski_1.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</dc:creator>
  <cp:keywords/>
  <dc:description/>
  <cp:lastModifiedBy>Beata Czechowska-Derkacz</cp:lastModifiedBy>
  <cp:revision>3</cp:revision>
  <dcterms:created xsi:type="dcterms:W3CDTF">2018-03-05T11:53:00Z</dcterms:created>
  <dcterms:modified xsi:type="dcterms:W3CDTF">2018-03-05T12:08:00Z</dcterms:modified>
</cp:coreProperties>
</file>